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E3A" w:rsidRDefault="007A6E3A" w:rsidP="00365B47">
      <w:pPr>
        <w:pStyle w:val="NormalWeb"/>
        <w:shd w:val="clear" w:color="auto" w:fill="FFFFFF"/>
        <w:spacing w:line="300" w:lineRule="atLeast"/>
        <w:ind w:left="480" w:right="240"/>
        <w:jc w:val="both"/>
        <w:textAlignment w:val="top"/>
        <w:rPr>
          <w:noProof/>
          <w:sz w:val="22"/>
        </w:rPr>
      </w:pPr>
    </w:p>
    <w:p w:rsidR="007A6E3A" w:rsidRDefault="007A6E3A" w:rsidP="00365B47">
      <w:pPr>
        <w:pStyle w:val="NormalWeb"/>
        <w:shd w:val="clear" w:color="auto" w:fill="FFFFFF"/>
        <w:spacing w:line="300" w:lineRule="atLeast"/>
        <w:ind w:left="480" w:right="240"/>
        <w:jc w:val="both"/>
        <w:textAlignment w:val="top"/>
        <w:rPr>
          <w:rFonts w:ascii="Calibri" w:hAnsi="Calibri" w:cs="Calibri"/>
          <w:color w:val="333333"/>
          <w:sz w:val="144"/>
          <w:szCs w:val="144"/>
        </w:rPr>
      </w:pPr>
    </w:p>
    <w:p w:rsidR="007A6E3A" w:rsidRDefault="007A6E3A" w:rsidP="007A6E3A">
      <w:pPr>
        <w:pStyle w:val="NormalWeb"/>
        <w:shd w:val="clear" w:color="auto" w:fill="FFFFFF"/>
        <w:spacing w:line="276" w:lineRule="auto"/>
        <w:ind w:right="-1"/>
        <w:jc w:val="center"/>
        <w:textAlignment w:val="top"/>
        <w:rPr>
          <w:rFonts w:ascii="Calibri" w:hAnsi="Calibri" w:cs="Calibri"/>
          <w:color w:val="333333"/>
          <w:sz w:val="100"/>
          <w:szCs w:val="100"/>
        </w:rPr>
      </w:pPr>
    </w:p>
    <w:p w:rsidR="007A6E3A" w:rsidRDefault="007A6E3A" w:rsidP="007A6E3A">
      <w:pPr>
        <w:pStyle w:val="NormalWeb"/>
        <w:shd w:val="clear" w:color="auto" w:fill="FFFFFF"/>
        <w:spacing w:line="276" w:lineRule="auto"/>
        <w:ind w:right="-1"/>
        <w:jc w:val="center"/>
        <w:textAlignment w:val="top"/>
        <w:rPr>
          <w:rFonts w:ascii="Calibri" w:hAnsi="Calibri" w:cs="Calibri"/>
          <w:color w:val="333333"/>
          <w:sz w:val="100"/>
          <w:szCs w:val="100"/>
        </w:rPr>
      </w:pPr>
    </w:p>
    <w:p w:rsidR="007A6E3A" w:rsidRDefault="007A6E3A" w:rsidP="007A6E3A">
      <w:pPr>
        <w:pStyle w:val="NormalWeb"/>
        <w:shd w:val="clear" w:color="auto" w:fill="FFFFFF"/>
        <w:spacing w:line="276" w:lineRule="auto"/>
        <w:ind w:right="-1"/>
        <w:jc w:val="center"/>
        <w:textAlignment w:val="top"/>
        <w:rPr>
          <w:rFonts w:ascii="Calibri" w:hAnsi="Calibri" w:cs="Calibri"/>
          <w:color w:val="333333"/>
          <w:sz w:val="100"/>
          <w:szCs w:val="100"/>
        </w:rPr>
      </w:pPr>
    </w:p>
    <w:p w:rsidR="007A6E3A" w:rsidRPr="007A6E3A" w:rsidRDefault="007A6E3A" w:rsidP="007A6E3A">
      <w:pPr>
        <w:pStyle w:val="NormalWeb"/>
        <w:shd w:val="clear" w:color="auto" w:fill="FFFFFF"/>
        <w:spacing w:line="276" w:lineRule="auto"/>
        <w:ind w:right="-1"/>
        <w:jc w:val="center"/>
        <w:textAlignment w:val="top"/>
        <w:rPr>
          <w:rFonts w:ascii="Calibri" w:hAnsi="Calibri" w:cs="Calibri"/>
          <w:color w:val="333333"/>
          <w:sz w:val="200"/>
          <w:szCs w:val="100"/>
        </w:rPr>
      </w:pPr>
      <w:r w:rsidRPr="007A6E3A">
        <w:rPr>
          <w:noProof/>
          <w:sz w:val="22"/>
        </w:rPr>
        <w:drawing>
          <wp:anchor distT="0" distB="0" distL="114300" distR="114300" simplePos="0" relativeHeight="251659264" behindDoc="0" locked="0" layoutInCell="1" allowOverlap="1" wp14:anchorId="19335686" wp14:editId="618B17B0">
            <wp:simplePos x="0" y="0"/>
            <wp:positionH relativeFrom="column">
              <wp:posOffset>1915583</wp:posOffset>
            </wp:positionH>
            <wp:positionV relativeFrom="page">
              <wp:posOffset>5824855</wp:posOffset>
            </wp:positionV>
            <wp:extent cx="1474144" cy="1642110"/>
            <wp:effectExtent l="0" t="0" r="0" b="0"/>
            <wp:wrapNone/>
            <wp:docPr id="2" name="Imagem 2" descr="logo-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r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5655"/>
                    <a:stretch/>
                  </pic:blipFill>
                  <pic:spPr bwMode="auto">
                    <a:xfrm>
                      <a:off x="0" y="0"/>
                      <a:ext cx="1474144" cy="1642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6E3A" w:rsidRDefault="007A6E3A" w:rsidP="007A6E3A">
      <w:pPr>
        <w:pStyle w:val="NormalWeb"/>
        <w:shd w:val="clear" w:color="auto" w:fill="FFFFFF"/>
        <w:spacing w:line="276" w:lineRule="auto"/>
        <w:ind w:right="-1"/>
        <w:jc w:val="center"/>
        <w:textAlignment w:val="top"/>
        <w:rPr>
          <w:rFonts w:ascii="Calibri" w:hAnsi="Calibri" w:cs="Calibri"/>
          <w:color w:val="333333"/>
          <w:sz w:val="100"/>
          <w:szCs w:val="100"/>
        </w:rPr>
      </w:pPr>
      <w:r w:rsidRPr="007A6E3A">
        <w:rPr>
          <w:rFonts w:ascii="Calibri" w:hAnsi="Calibri" w:cs="Calibri"/>
          <w:color w:val="333333"/>
          <w:sz w:val="100"/>
          <w:szCs w:val="100"/>
        </w:rPr>
        <w:t>Livro de Obra</w:t>
      </w:r>
    </w:p>
    <w:p w:rsidR="007A6E3A" w:rsidRDefault="007A6E3A" w:rsidP="007A6E3A">
      <w:pPr>
        <w:pStyle w:val="NormalWeb"/>
        <w:shd w:val="clear" w:color="auto" w:fill="FFFFFF"/>
        <w:spacing w:line="276" w:lineRule="auto"/>
        <w:ind w:right="-1"/>
        <w:jc w:val="center"/>
        <w:textAlignment w:val="top"/>
        <w:rPr>
          <w:rFonts w:ascii="Calibri" w:hAnsi="Calibri" w:cs="Calibri"/>
          <w:color w:val="333333"/>
          <w:sz w:val="100"/>
          <w:szCs w:val="100"/>
        </w:rPr>
      </w:pPr>
      <w:r w:rsidRPr="007A6E3A">
        <w:rPr>
          <w:rFonts w:ascii="Calibri" w:hAnsi="Calibri" w:cs="Calibri"/>
          <w:color w:val="333333"/>
          <w:sz w:val="28"/>
          <w:szCs w:val="36"/>
        </w:rPr>
        <w:t>Regime Jurídico da Urbanização e Edificação</w:t>
      </w:r>
    </w:p>
    <w:p w:rsidR="00365B47" w:rsidRPr="007A6E3A" w:rsidRDefault="007A6E3A" w:rsidP="007A6E3A">
      <w:pPr>
        <w:pStyle w:val="NormalWeb"/>
        <w:shd w:val="clear" w:color="auto" w:fill="FFFFFF"/>
        <w:ind w:right="-1"/>
        <w:jc w:val="center"/>
        <w:textAlignment w:val="top"/>
        <w:rPr>
          <w:rFonts w:ascii="Calibri" w:hAnsi="Calibri" w:cs="Calibri"/>
          <w:color w:val="333333"/>
          <w:sz w:val="100"/>
          <w:szCs w:val="100"/>
        </w:rPr>
      </w:pPr>
      <w:r w:rsidRPr="007A6E3A">
        <w:rPr>
          <w:rFonts w:ascii="Calibri" w:hAnsi="Calibri" w:cs="Calibri"/>
          <w:color w:val="333333"/>
          <w:sz w:val="28"/>
          <w:szCs w:val="36"/>
        </w:rPr>
        <w:t>Portaria n.º 1268/2008 de 6 de novembro</w:t>
      </w:r>
    </w:p>
    <w:p w:rsidR="007A6E3A" w:rsidRDefault="007A6E3A">
      <w:pPr>
        <w:rPr>
          <w:rFonts w:ascii="Calibri" w:hAnsi="Calibri" w:cs="Calibri"/>
          <w:b/>
          <w:color w:val="333333"/>
          <w:sz w:val="36"/>
          <w:szCs w:val="36"/>
        </w:rPr>
      </w:pPr>
      <w:r>
        <w:rPr>
          <w:rFonts w:ascii="Calibri" w:hAnsi="Calibri" w:cs="Calibri"/>
          <w:b/>
          <w:color w:val="333333"/>
          <w:sz w:val="36"/>
          <w:szCs w:val="36"/>
        </w:rPr>
        <w:br w:type="page"/>
      </w:r>
    </w:p>
    <w:p w:rsidR="004D34C2" w:rsidRPr="004D34C2" w:rsidRDefault="004D34C2" w:rsidP="004D34C2">
      <w:pPr>
        <w:ind w:firstLine="480"/>
        <w:rPr>
          <w:rFonts w:ascii="Calibri" w:eastAsia="Times New Roman" w:hAnsi="Calibri" w:cs="Calibri"/>
          <w:b/>
          <w:color w:val="333333"/>
          <w:sz w:val="36"/>
          <w:szCs w:val="36"/>
          <w:lang w:eastAsia="pt-PT"/>
        </w:rPr>
      </w:pPr>
      <w:r w:rsidRPr="004D34C2">
        <w:rPr>
          <w:rFonts w:ascii="Calibri" w:hAnsi="Calibri" w:cs="Calibri"/>
          <w:b/>
          <w:color w:val="333333"/>
          <w:sz w:val="36"/>
          <w:szCs w:val="36"/>
        </w:rPr>
        <w:lastRenderedPageBreak/>
        <w:t>Regime Jurídico da Urbanização e Edificação</w:t>
      </w:r>
    </w:p>
    <w:p w:rsidR="00365B47" w:rsidRPr="001A76B4" w:rsidRDefault="00365B47" w:rsidP="001A76B4">
      <w:pPr>
        <w:pStyle w:val="NormalWeb"/>
        <w:shd w:val="clear" w:color="auto" w:fill="FFFFFF"/>
        <w:spacing w:after="120" w:line="300" w:lineRule="atLeast"/>
        <w:ind w:left="482" w:right="238"/>
        <w:jc w:val="both"/>
        <w:textAlignment w:val="top"/>
        <w:rPr>
          <w:rFonts w:ascii="Calibri" w:hAnsi="Calibri" w:cs="Calibri"/>
          <w:color w:val="333333"/>
          <w:sz w:val="16"/>
          <w:szCs w:val="16"/>
        </w:rPr>
      </w:pPr>
      <w:r w:rsidRPr="001A76B4">
        <w:rPr>
          <w:rFonts w:ascii="Calibri" w:hAnsi="Calibri" w:cs="Calibri"/>
          <w:color w:val="333333"/>
          <w:sz w:val="16"/>
          <w:szCs w:val="16"/>
        </w:rPr>
        <w:t>Artigo 97.º Livro de obra</w:t>
      </w:r>
    </w:p>
    <w:p w:rsidR="004D34C2" w:rsidRPr="001A76B4" w:rsidRDefault="00365B47" w:rsidP="001A76B4">
      <w:pPr>
        <w:pStyle w:val="NormalWeb"/>
        <w:shd w:val="clear" w:color="auto" w:fill="FFFFFF"/>
        <w:spacing w:after="120" w:line="300" w:lineRule="atLeast"/>
        <w:ind w:left="482" w:right="238"/>
        <w:jc w:val="both"/>
        <w:textAlignment w:val="top"/>
        <w:rPr>
          <w:rFonts w:ascii="Calibri" w:hAnsi="Calibri" w:cs="Calibri"/>
          <w:color w:val="333333"/>
          <w:sz w:val="16"/>
          <w:szCs w:val="16"/>
        </w:rPr>
      </w:pPr>
      <w:r w:rsidRPr="001A76B4">
        <w:rPr>
          <w:rFonts w:ascii="Calibri" w:hAnsi="Calibri" w:cs="Calibri"/>
          <w:color w:val="333333"/>
          <w:sz w:val="16"/>
          <w:szCs w:val="16"/>
        </w:rPr>
        <w:t xml:space="preserve">1 - </w:t>
      </w:r>
      <w:proofErr w:type="gramStart"/>
      <w:r w:rsidRPr="001A76B4">
        <w:rPr>
          <w:rFonts w:ascii="Calibri" w:hAnsi="Calibri" w:cs="Calibri"/>
          <w:color w:val="333333"/>
          <w:sz w:val="16"/>
          <w:szCs w:val="16"/>
        </w:rPr>
        <w:t>Todos os factos</w:t>
      </w:r>
      <w:proofErr w:type="gramEnd"/>
      <w:r w:rsidRPr="001A76B4">
        <w:rPr>
          <w:rFonts w:ascii="Calibri" w:hAnsi="Calibri" w:cs="Calibri"/>
          <w:color w:val="333333"/>
          <w:sz w:val="16"/>
          <w:szCs w:val="16"/>
        </w:rPr>
        <w:t xml:space="preserve"> relevantes relativos à execução de obras licenciadas ou objeto de comunicação prévia devem ser registados pelo respetivo diretor de obra no livro de obra, a conservar no local da sua realização para consulta pelos funcionários municipais responsáveis pela fiscalização de obras.</w:t>
      </w:r>
    </w:p>
    <w:p w:rsidR="002407F2" w:rsidRPr="001A76B4" w:rsidRDefault="00365B47" w:rsidP="001A76B4">
      <w:pPr>
        <w:pStyle w:val="NormalWeb"/>
        <w:shd w:val="clear" w:color="auto" w:fill="FFFFFF"/>
        <w:spacing w:after="120" w:line="300" w:lineRule="atLeast"/>
        <w:ind w:left="482" w:right="238"/>
        <w:jc w:val="both"/>
        <w:textAlignment w:val="top"/>
        <w:rPr>
          <w:rFonts w:ascii="Calibri" w:hAnsi="Calibri" w:cs="Calibri"/>
          <w:color w:val="333333"/>
          <w:sz w:val="16"/>
          <w:szCs w:val="16"/>
        </w:rPr>
      </w:pPr>
      <w:r w:rsidRPr="001A76B4">
        <w:rPr>
          <w:rFonts w:ascii="Calibri" w:hAnsi="Calibri" w:cs="Calibri"/>
          <w:color w:val="333333"/>
          <w:sz w:val="16"/>
          <w:szCs w:val="16"/>
        </w:rPr>
        <w:t xml:space="preserve">2 - São obrigatoriamente registados no livro de obra, para além das </w:t>
      </w:r>
      <w:r w:rsidR="007A6E3A" w:rsidRPr="001A76B4">
        <w:rPr>
          <w:rFonts w:ascii="Calibri" w:hAnsi="Calibri" w:cs="Calibri"/>
          <w:color w:val="333333"/>
          <w:sz w:val="16"/>
          <w:szCs w:val="16"/>
        </w:rPr>
        <w:t>respetivas</w:t>
      </w:r>
      <w:r w:rsidRPr="001A76B4">
        <w:rPr>
          <w:rFonts w:ascii="Calibri" w:hAnsi="Calibri" w:cs="Calibri"/>
          <w:color w:val="333333"/>
          <w:sz w:val="16"/>
          <w:szCs w:val="16"/>
        </w:rPr>
        <w:t xml:space="preserve"> datas de início e conclusão, todos os factos que impliquem a sua paragem ou suspensão, bem como todas as alterações feitas ao </w:t>
      </w:r>
      <w:r w:rsidR="007A6E3A" w:rsidRPr="001A76B4">
        <w:rPr>
          <w:rFonts w:ascii="Calibri" w:hAnsi="Calibri" w:cs="Calibri"/>
          <w:color w:val="333333"/>
          <w:sz w:val="16"/>
          <w:szCs w:val="16"/>
        </w:rPr>
        <w:t>projeto</w:t>
      </w:r>
      <w:r w:rsidRPr="001A76B4">
        <w:rPr>
          <w:rFonts w:ascii="Calibri" w:hAnsi="Calibri" w:cs="Calibri"/>
          <w:color w:val="333333"/>
          <w:sz w:val="16"/>
          <w:szCs w:val="16"/>
        </w:rPr>
        <w:t xml:space="preserve"> licenciado ou comunicado.</w:t>
      </w:r>
    </w:p>
    <w:p w:rsidR="00365B47" w:rsidRPr="001A76B4" w:rsidRDefault="00365B47" w:rsidP="001A76B4">
      <w:pPr>
        <w:pStyle w:val="NormalWeb"/>
        <w:shd w:val="clear" w:color="auto" w:fill="FFFFFF"/>
        <w:spacing w:after="120" w:line="300" w:lineRule="atLeast"/>
        <w:ind w:left="482" w:right="238"/>
        <w:jc w:val="both"/>
        <w:textAlignment w:val="top"/>
        <w:rPr>
          <w:rFonts w:ascii="Calibri" w:hAnsi="Calibri" w:cs="Calibri"/>
          <w:color w:val="333333"/>
          <w:sz w:val="16"/>
          <w:szCs w:val="16"/>
        </w:rPr>
      </w:pPr>
      <w:r w:rsidRPr="001A76B4">
        <w:rPr>
          <w:rFonts w:ascii="Calibri" w:hAnsi="Calibri" w:cs="Calibri"/>
          <w:color w:val="333333"/>
          <w:sz w:val="16"/>
          <w:szCs w:val="16"/>
        </w:rPr>
        <w:t xml:space="preserve">3 - O modelo e demais registos a inscrever no livro de obra são definidos por portaria conjunta dos membros do Governo responsáveis pelas obras públicas e pelo ordenamento do território, a qual fixa igualmente as características do livro de obra </w:t>
      </w:r>
      <w:r w:rsidR="007A6E3A" w:rsidRPr="001A76B4">
        <w:rPr>
          <w:rFonts w:ascii="Calibri" w:hAnsi="Calibri" w:cs="Calibri"/>
          <w:color w:val="333333"/>
          <w:sz w:val="16"/>
          <w:szCs w:val="16"/>
        </w:rPr>
        <w:t>eletrónico</w:t>
      </w:r>
      <w:r w:rsidRPr="001A76B4">
        <w:rPr>
          <w:rFonts w:ascii="Calibri" w:hAnsi="Calibri" w:cs="Calibri"/>
          <w:color w:val="333333"/>
          <w:sz w:val="16"/>
          <w:szCs w:val="16"/>
        </w:rPr>
        <w:t>.</w:t>
      </w:r>
    </w:p>
    <w:p w:rsidR="00365B47" w:rsidRDefault="00365B47" w:rsidP="00365B47">
      <w:pPr>
        <w:pStyle w:val="NormalWeb"/>
        <w:shd w:val="clear" w:color="auto" w:fill="FFFFFF"/>
        <w:spacing w:line="300" w:lineRule="atLeast"/>
        <w:ind w:right="240"/>
        <w:jc w:val="both"/>
        <w:textAlignment w:val="top"/>
        <w:rPr>
          <w:rFonts w:ascii="Calibri" w:hAnsi="Calibri" w:cs="Calibri"/>
          <w:color w:val="333333"/>
        </w:rPr>
      </w:pPr>
    </w:p>
    <w:p w:rsidR="00365B47" w:rsidRPr="002407F2" w:rsidRDefault="00365B47" w:rsidP="002407F2">
      <w:pPr>
        <w:ind w:firstLine="480"/>
        <w:rPr>
          <w:rFonts w:ascii="Calibri" w:hAnsi="Calibri" w:cs="Calibri"/>
          <w:b/>
          <w:color w:val="333333"/>
          <w:sz w:val="36"/>
          <w:szCs w:val="36"/>
        </w:rPr>
      </w:pPr>
      <w:r w:rsidRPr="002407F2">
        <w:rPr>
          <w:rFonts w:ascii="Calibri" w:hAnsi="Calibri" w:cs="Calibri"/>
          <w:b/>
          <w:color w:val="333333"/>
          <w:sz w:val="36"/>
          <w:szCs w:val="36"/>
        </w:rPr>
        <w:t>Portaria n.º 1268/2008 de 6 de novembro</w:t>
      </w:r>
    </w:p>
    <w:p w:rsidR="002407F2" w:rsidRPr="001A76B4" w:rsidRDefault="00365B47"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O regime jurídico da urbanização e edificação, aprovado pelo Decreto-Lei n.º 555/99, de 16 de Dezembro, e sucessivamente alterado, prevê, após a alteração introduzida pela Lei n.º 60/2007, de 4 de Setembro, que todas as obras licenciadas ou </w:t>
      </w:r>
      <w:r w:rsidR="007A6E3A" w:rsidRPr="001A76B4">
        <w:rPr>
          <w:rFonts w:ascii="Calibri" w:hAnsi="Calibri" w:cs="Calibri"/>
          <w:color w:val="333333"/>
          <w:sz w:val="16"/>
          <w:szCs w:val="16"/>
        </w:rPr>
        <w:t>objeto</w:t>
      </w:r>
      <w:r w:rsidRPr="001A76B4">
        <w:rPr>
          <w:rFonts w:ascii="Calibri" w:hAnsi="Calibri" w:cs="Calibri"/>
          <w:color w:val="333333"/>
          <w:sz w:val="16"/>
          <w:szCs w:val="16"/>
        </w:rPr>
        <w:t xml:space="preserve"> de comunicação prévia devem dispor de um livro de obra, a conservar no local de execução e destinado a registar todos os factos relevantes relativos à execução da mesma, cujos modelo e conteúdo deverão obedecer aos requisito definidos em portaria, a qual regulará ainda as características a que obedecerá o livro de obra </w:t>
      </w:r>
      <w:r w:rsidR="007A6E3A" w:rsidRPr="001A76B4">
        <w:rPr>
          <w:rFonts w:ascii="Calibri" w:hAnsi="Calibri" w:cs="Calibri"/>
          <w:color w:val="333333"/>
          <w:sz w:val="16"/>
          <w:szCs w:val="16"/>
        </w:rPr>
        <w:t>eletrónico</w:t>
      </w:r>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Noutra matéria, encontra-se em vigor a regulação concernente a um conjunto de mecanismos destinados a reforçar a tutela do consumidor no âmbito de aquisição de habitação, consubstanciada no Decreto-Lei n.º 68/2004, de 25 de </w:t>
      </w:r>
      <w:r w:rsidR="007A6E3A" w:rsidRPr="001A76B4">
        <w:rPr>
          <w:rFonts w:ascii="Calibri" w:hAnsi="Calibri" w:cs="Calibri"/>
          <w:color w:val="333333"/>
          <w:sz w:val="16"/>
          <w:szCs w:val="16"/>
        </w:rPr>
        <w:t>março</w:t>
      </w:r>
      <w:r w:rsidRPr="001A76B4">
        <w:rPr>
          <w:rFonts w:ascii="Calibri" w:hAnsi="Calibri" w:cs="Calibri"/>
          <w:color w:val="333333"/>
          <w:sz w:val="16"/>
          <w:szCs w:val="16"/>
        </w:rPr>
        <w:t xml:space="preserve">, cujo elemento mais notório é a criação da ficha técnica da habitação (FTH), cujas características e modelo se encontram previstas na Portaria n.º 817/2004, de 16 de </w:t>
      </w:r>
      <w:proofErr w:type="gramStart"/>
      <w:r w:rsidRPr="001A76B4">
        <w:rPr>
          <w:rFonts w:ascii="Calibri" w:hAnsi="Calibri" w:cs="Calibri"/>
          <w:color w:val="333333"/>
          <w:sz w:val="16"/>
          <w:szCs w:val="16"/>
        </w:rPr>
        <w:t>Julho</w:t>
      </w:r>
      <w:proofErr w:type="gramEnd"/>
      <w:r w:rsidRPr="001A76B4">
        <w:rPr>
          <w:rFonts w:ascii="Calibri" w:hAnsi="Calibri" w:cs="Calibri"/>
          <w:color w:val="333333"/>
          <w:sz w:val="16"/>
          <w:szCs w:val="16"/>
        </w:rPr>
        <w:t xml:space="preserve">. Todavia, a regulação prevista quanto às características, depósito e entrega no momento da transmissão tem-se relevado insuficiente para a consecução dos </w:t>
      </w:r>
      <w:r w:rsidR="007A6E3A" w:rsidRPr="001A76B4">
        <w:rPr>
          <w:rFonts w:ascii="Calibri" w:hAnsi="Calibri" w:cs="Calibri"/>
          <w:color w:val="333333"/>
          <w:sz w:val="16"/>
          <w:szCs w:val="16"/>
        </w:rPr>
        <w:t>objetivos</w:t>
      </w:r>
      <w:r w:rsidRPr="001A76B4">
        <w:rPr>
          <w:rFonts w:ascii="Calibri" w:hAnsi="Calibri" w:cs="Calibri"/>
          <w:color w:val="333333"/>
          <w:sz w:val="16"/>
          <w:szCs w:val="16"/>
        </w:rPr>
        <w:t xml:space="preserve"> visados de uma tutela acrescida do consumidor nesta área. Designadamente, a informação constante da FTH averigua-se complexa e demasiado extensa, dificultando e frustrando a sua </w:t>
      </w:r>
      <w:r w:rsidR="007A6E3A" w:rsidRPr="001A76B4">
        <w:rPr>
          <w:rFonts w:ascii="Calibri" w:hAnsi="Calibri" w:cs="Calibri"/>
          <w:color w:val="333333"/>
          <w:sz w:val="16"/>
          <w:szCs w:val="16"/>
        </w:rPr>
        <w:t>efetiva</w:t>
      </w:r>
      <w:r w:rsidRPr="001A76B4">
        <w:rPr>
          <w:rFonts w:ascii="Calibri" w:hAnsi="Calibri" w:cs="Calibri"/>
          <w:color w:val="333333"/>
          <w:sz w:val="16"/>
          <w:szCs w:val="16"/>
        </w:rPr>
        <w:t xml:space="preserve"> </w:t>
      </w:r>
      <w:r w:rsidR="007A6E3A" w:rsidRPr="001A76B4">
        <w:rPr>
          <w:rFonts w:ascii="Calibri" w:hAnsi="Calibri" w:cs="Calibri"/>
          <w:color w:val="333333"/>
          <w:sz w:val="16"/>
          <w:szCs w:val="16"/>
        </w:rPr>
        <w:t>seleção</w:t>
      </w:r>
      <w:r w:rsidRPr="001A76B4">
        <w:rPr>
          <w:rFonts w:ascii="Calibri" w:hAnsi="Calibri" w:cs="Calibri"/>
          <w:color w:val="333333"/>
          <w:sz w:val="16"/>
          <w:szCs w:val="16"/>
        </w:rPr>
        <w:t xml:space="preserve"> e apreensão pelo consumidor, ao passo que se constata também que alguma parte dessa informação já existe em outros documentos de carácter obrigatório existentes (como o livro de obra, relativamente ao qual a Portaria n.º 1109/2001, de 19 de Setembro, contempla, no seu anexo, diversas menções) e a instituir (nomeadamente o manual de </w:t>
      </w:r>
      <w:r w:rsidR="007A6E3A" w:rsidRPr="001A76B4">
        <w:rPr>
          <w:rFonts w:ascii="Calibri" w:hAnsi="Calibri" w:cs="Calibri"/>
          <w:color w:val="333333"/>
          <w:sz w:val="16"/>
          <w:szCs w:val="16"/>
        </w:rPr>
        <w:t>inspeções</w:t>
      </w:r>
      <w:r w:rsidRPr="001A76B4">
        <w:rPr>
          <w:rFonts w:ascii="Calibri" w:hAnsi="Calibri" w:cs="Calibri"/>
          <w:color w:val="333333"/>
          <w:sz w:val="16"/>
          <w:szCs w:val="16"/>
        </w:rPr>
        <w:t xml:space="preserve"> e manutenção do imóvel e o bilhete de identidade do imóvel), e, por outro lado, ligando-se estreitamente ao processo de edificação em que intervêm entidades públicas com atribuições específicas, carece de validação do seu conteúdo adequada a afastar dúvidas quanto à conformidade entre este e a realidade edificada.</w:t>
      </w:r>
    </w:p>
    <w:p w:rsidR="00365B47" w:rsidRPr="001A76B4" w:rsidRDefault="00365B47"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Perante esta situação, as Grandes Opções do Plano 2005-2009 assumiram o </w:t>
      </w:r>
      <w:r w:rsidR="007A6E3A" w:rsidRPr="001A76B4">
        <w:rPr>
          <w:rFonts w:ascii="Calibri" w:hAnsi="Calibri" w:cs="Calibri"/>
          <w:color w:val="333333"/>
          <w:sz w:val="16"/>
          <w:szCs w:val="16"/>
        </w:rPr>
        <w:t>objetivo</w:t>
      </w:r>
      <w:r w:rsidRPr="001A76B4">
        <w:rPr>
          <w:rFonts w:ascii="Calibri" w:hAnsi="Calibri" w:cs="Calibri"/>
          <w:color w:val="333333"/>
          <w:sz w:val="16"/>
          <w:szCs w:val="16"/>
        </w:rPr>
        <w:t xml:space="preserve"> de simplificar e redefinir os termos da ficha técnica da habitação - </w:t>
      </w:r>
      <w:r w:rsidR="007A6E3A" w:rsidRPr="001A76B4">
        <w:rPr>
          <w:rFonts w:ascii="Calibri" w:hAnsi="Calibri" w:cs="Calibri"/>
          <w:color w:val="333333"/>
          <w:sz w:val="16"/>
          <w:szCs w:val="16"/>
        </w:rPr>
        <w:t>objetivo</w:t>
      </w:r>
      <w:r w:rsidRPr="001A76B4">
        <w:rPr>
          <w:rFonts w:ascii="Calibri" w:hAnsi="Calibri" w:cs="Calibri"/>
          <w:color w:val="333333"/>
          <w:sz w:val="16"/>
          <w:szCs w:val="16"/>
        </w:rPr>
        <w:t xml:space="preserve"> enunciado também nas Grandes Opções do Plano para 2007, aprovadas pela Lei n.º 52/2006, de 1 de Setembro -, vindo tal desiderato a concretizar-se na medida SIMPLEX n.º 91, a qual preconiza a distribuição da informação constante da FTH por várias fontes e, partindo da base já existente, a reformulação do livro de obra, de moda a acolher, conjugar e sintetizar parte dessa informação, integrando-a naquelas menções que dele deveriam já constar.</w:t>
      </w:r>
    </w:p>
    <w:p w:rsidR="00365B47" w:rsidRPr="001A76B4" w:rsidRDefault="00365B47"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lastRenderedPageBreak/>
        <w:t xml:space="preserve">Tomando-se como base o modelo já existente e definido pela Portaria n.º 1109/2001, de 19 de Setembro, importa também introduzir alguma flexibilização quanto aos requisitos que o mesmo reveste, de modo a possibilitar o seu preenchimento por meios informáticos, mas sem comprometer, por um lado, as funções a que se destina, nomeadamente, permitindo a sua permanência física e constante na obra, nos termos do disposto no próprio artigo 97.º do regime jurídico da urbanização e edificação, e a sua disponibilidade para realização por registos, designadamente por parte de agentes de fiscalização, e, por outro, as necessárias garantias de fidedignidade dos elementos registados no livro de obra e do </w:t>
      </w:r>
      <w:r w:rsidR="007A6E3A" w:rsidRPr="001A76B4">
        <w:rPr>
          <w:rFonts w:ascii="Calibri" w:hAnsi="Calibri" w:cs="Calibri"/>
          <w:color w:val="333333"/>
          <w:sz w:val="16"/>
          <w:szCs w:val="16"/>
        </w:rPr>
        <w:t>respetivo</w:t>
      </w:r>
      <w:r w:rsidRPr="001A76B4">
        <w:rPr>
          <w:rFonts w:ascii="Calibri" w:hAnsi="Calibri" w:cs="Calibri"/>
          <w:color w:val="333333"/>
          <w:sz w:val="16"/>
          <w:szCs w:val="16"/>
        </w:rPr>
        <w:t xml:space="preserve"> suporte.</w:t>
      </w:r>
    </w:p>
    <w:p w:rsidR="00365B47" w:rsidRPr="001A76B4" w:rsidRDefault="00365B47"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Torna-se assim necessário proceder à alteração da regulação constante da Portaria n.º 1109/2001, de 19 de </w:t>
      </w:r>
      <w:proofErr w:type="gramStart"/>
      <w:r w:rsidRPr="001A76B4">
        <w:rPr>
          <w:rFonts w:ascii="Calibri" w:hAnsi="Calibri" w:cs="Calibri"/>
          <w:color w:val="333333"/>
          <w:sz w:val="16"/>
          <w:szCs w:val="16"/>
        </w:rPr>
        <w:t>Setembro</w:t>
      </w:r>
      <w:proofErr w:type="gramEnd"/>
      <w:r w:rsidRPr="001A76B4">
        <w:rPr>
          <w:rFonts w:ascii="Calibri" w:hAnsi="Calibri" w:cs="Calibri"/>
          <w:color w:val="333333"/>
          <w:sz w:val="16"/>
          <w:szCs w:val="16"/>
        </w:rPr>
        <w:t>, não apenas para a adequar às novas normas existentes na Lei n.º 60/2007, de 4 de Setembro, mas para fazer consagrar de forma clara no livro de obra um conjunto de menções e observações, clarificando e desenvolvendo aquelas que dele já constam.</w:t>
      </w:r>
    </w:p>
    <w:p w:rsidR="00365B47" w:rsidRPr="001A76B4" w:rsidRDefault="001A76B4"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Pr>
          <w:rFonts w:ascii="Calibri" w:hAnsi="Calibri" w:cs="Calibri"/>
          <w:color w:val="333333"/>
          <w:sz w:val="16"/>
          <w:szCs w:val="16"/>
        </w:rPr>
        <w:t>Assim</w:t>
      </w:r>
      <w:proofErr w:type="gramStart"/>
      <w:r>
        <w:rPr>
          <w:rFonts w:ascii="Calibri" w:hAnsi="Calibri" w:cs="Calibri"/>
          <w:color w:val="333333"/>
          <w:sz w:val="16"/>
          <w:szCs w:val="16"/>
        </w:rPr>
        <w:t xml:space="preserve">: </w:t>
      </w:r>
      <w:r w:rsidR="00365B47" w:rsidRPr="001A76B4">
        <w:rPr>
          <w:rFonts w:ascii="Calibri" w:hAnsi="Calibri" w:cs="Calibri"/>
          <w:color w:val="333333"/>
          <w:sz w:val="16"/>
          <w:szCs w:val="16"/>
        </w:rPr>
        <w:t>Ao</w:t>
      </w:r>
      <w:proofErr w:type="gramEnd"/>
      <w:r w:rsidR="00365B47" w:rsidRPr="001A76B4">
        <w:rPr>
          <w:rFonts w:ascii="Calibri" w:hAnsi="Calibri" w:cs="Calibri"/>
          <w:color w:val="333333"/>
          <w:sz w:val="16"/>
          <w:szCs w:val="16"/>
        </w:rPr>
        <w:t xml:space="preserve"> abrigo do disposto no n.º 3 do artigo 97.º do Decreto-Lei n.º 555/99, de 16 de Dezembro, na </w:t>
      </w:r>
      <w:r w:rsidR="007A6E3A" w:rsidRPr="001A76B4">
        <w:rPr>
          <w:rFonts w:ascii="Calibri" w:hAnsi="Calibri" w:cs="Calibri"/>
          <w:color w:val="333333"/>
          <w:sz w:val="16"/>
          <w:szCs w:val="16"/>
        </w:rPr>
        <w:t>redação</w:t>
      </w:r>
      <w:r w:rsidR="00365B47" w:rsidRPr="001A76B4">
        <w:rPr>
          <w:rFonts w:ascii="Calibri" w:hAnsi="Calibri" w:cs="Calibri"/>
          <w:color w:val="333333"/>
          <w:sz w:val="16"/>
          <w:szCs w:val="16"/>
        </w:rPr>
        <w:t xml:space="preserve"> que lhe foi dada pela Lei n.º 60/2007, de 4 de Setembro:</w:t>
      </w:r>
    </w:p>
    <w:p w:rsidR="00365B47" w:rsidRPr="001A76B4" w:rsidRDefault="00365B47" w:rsidP="001A76B4">
      <w:pPr>
        <w:pStyle w:val="NormalWeb"/>
        <w:shd w:val="clear" w:color="auto" w:fill="FFFFFF"/>
        <w:spacing w:before="100" w:beforeAutospacing="1" w:after="100" w:afterAutospacing="1" w:line="300" w:lineRule="atLeast"/>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Manda o Governo, pelos Ministros do Ambiente, do Ordenamento do Território e do Desenvolvimento Regional e das Obras Públicas, Transportes e Comunicações, o seguinte: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1.º O livro de obra a que se refere o n.º 3 do artigo 97.º do Decreto-Lei n.º 555/99, de 16 de </w:t>
      </w:r>
      <w:proofErr w:type="gramStart"/>
      <w:r w:rsidRPr="001A76B4">
        <w:rPr>
          <w:rFonts w:ascii="Calibri" w:hAnsi="Calibri" w:cs="Calibri"/>
          <w:color w:val="333333"/>
          <w:sz w:val="16"/>
          <w:szCs w:val="16"/>
        </w:rPr>
        <w:t>Dezembro</w:t>
      </w:r>
      <w:proofErr w:type="gramEnd"/>
      <w:r w:rsidRPr="001A76B4">
        <w:rPr>
          <w:rFonts w:ascii="Calibri" w:hAnsi="Calibri" w:cs="Calibri"/>
          <w:color w:val="333333"/>
          <w:sz w:val="16"/>
          <w:szCs w:val="16"/>
        </w:rPr>
        <w:t xml:space="preserve">, na </w:t>
      </w:r>
      <w:r w:rsidR="007A6E3A" w:rsidRPr="001A76B4">
        <w:rPr>
          <w:rFonts w:ascii="Calibri" w:hAnsi="Calibri" w:cs="Calibri"/>
          <w:color w:val="333333"/>
          <w:sz w:val="16"/>
          <w:szCs w:val="16"/>
        </w:rPr>
        <w:t>redação</w:t>
      </w:r>
      <w:r w:rsidRPr="001A76B4">
        <w:rPr>
          <w:rFonts w:ascii="Calibri" w:hAnsi="Calibri" w:cs="Calibri"/>
          <w:color w:val="333333"/>
          <w:sz w:val="16"/>
          <w:szCs w:val="16"/>
        </w:rPr>
        <w:t xml:space="preserve"> que lhe foi conferida pela Lei n.º 60/2007, de 4 de Setembro, adiante também designado por regime jurídico da urbanização e edificação, é constituído por:</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Termo de abertura;</w:t>
      </w:r>
    </w:p>
    <w:p w:rsidR="00365B47" w:rsidRPr="001A76B4" w:rsidRDefault="007A6E3A"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Pr>
          <w:rFonts w:ascii="Calibri" w:hAnsi="Calibri" w:cs="Calibri"/>
          <w:color w:val="333333"/>
          <w:sz w:val="16"/>
          <w:szCs w:val="16"/>
        </w:rPr>
        <w:t xml:space="preserve">b) </w:t>
      </w:r>
      <w:r w:rsidR="00365B47" w:rsidRPr="001A76B4">
        <w:rPr>
          <w:rFonts w:ascii="Calibri" w:hAnsi="Calibri" w:cs="Calibri"/>
          <w:color w:val="333333"/>
          <w:sz w:val="16"/>
          <w:szCs w:val="16"/>
        </w:rPr>
        <w:t>Uma</w:t>
      </w:r>
      <w:proofErr w:type="gramEnd"/>
      <w:r w:rsidR="00365B47" w:rsidRPr="001A76B4">
        <w:rPr>
          <w:rFonts w:ascii="Calibri" w:hAnsi="Calibri" w:cs="Calibri"/>
          <w:color w:val="333333"/>
          <w:sz w:val="16"/>
          <w:szCs w:val="16"/>
        </w:rPr>
        <w:t xml:space="preserve"> primeira parte destinada ao registo de factos e observações respeitantes à execução da obra, bem como à realização do registo periódico do seu estado de execução, conforme previsto no n.º 8.º da presente portaria;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c) Uma</w:t>
      </w:r>
      <w:proofErr w:type="gramEnd"/>
      <w:r w:rsidRPr="001A76B4">
        <w:rPr>
          <w:rFonts w:ascii="Calibri" w:hAnsi="Calibri" w:cs="Calibri"/>
          <w:color w:val="333333"/>
          <w:sz w:val="16"/>
          <w:szCs w:val="16"/>
        </w:rPr>
        <w:t xml:space="preserve"> segunda parte, subdividida em capítulos nos termos previstos na presente portaria, destinada ao registo das principais características da edificação e das soluções construtivas </w:t>
      </w:r>
      <w:r w:rsidR="007A6E3A" w:rsidRPr="001A76B4">
        <w:rPr>
          <w:rFonts w:ascii="Calibri" w:hAnsi="Calibri" w:cs="Calibri"/>
          <w:color w:val="333333"/>
          <w:sz w:val="16"/>
          <w:szCs w:val="16"/>
        </w:rPr>
        <w:t>adotadas</w:t>
      </w:r>
      <w:r w:rsidRPr="001A76B4">
        <w:rPr>
          <w:rFonts w:ascii="Calibri" w:hAnsi="Calibri" w:cs="Calibri"/>
          <w:color w:val="333333"/>
          <w:sz w:val="16"/>
          <w:szCs w:val="16"/>
        </w:rPr>
        <w:t>, com impacte na qualidade e funcionalidade do edificado, quando esteja em causa obra de construção, reconstrução, com ou sem preservação de fachadas, ampliação ou alteração de edifício e quanto a todos os elementos construtivos que da mesma resultem;</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d) Termo de encerramento.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2.º O livro de obra deve obedecer aos seguintes requisitos: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a) Possuir</w:t>
      </w:r>
      <w:proofErr w:type="gramEnd"/>
      <w:r w:rsidRPr="001A76B4">
        <w:rPr>
          <w:rFonts w:ascii="Calibri" w:hAnsi="Calibri" w:cs="Calibri"/>
          <w:color w:val="333333"/>
          <w:sz w:val="16"/>
          <w:szCs w:val="16"/>
        </w:rPr>
        <w:t xml:space="preserve"> formato A4;</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b) Revestir</w:t>
      </w:r>
      <w:proofErr w:type="gramEnd"/>
      <w:r w:rsidRPr="001A76B4">
        <w:rPr>
          <w:rFonts w:ascii="Calibri" w:hAnsi="Calibri" w:cs="Calibri"/>
          <w:color w:val="333333"/>
          <w:sz w:val="16"/>
          <w:szCs w:val="16"/>
        </w:rPr>
        <w:t xml:space="preserve"> a forma de livro encadernado ou de folhas soltas, sem prejuízo do cumprimento do disposto neste diploma e das demais obrigações previstas na lei, designadamente quanto à conservação do livro de obra no local de realização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c) Possuir</w:t>
      </w:r>
      <w:proofErr w:type="gramEnd"/>
      <w:r w:rsidRPr="001A76B4">
        <w:rPr>
          <w:rFonts w:ascii="Calibri" w:hAnsi="Calibri" w:cs="Calibri"/>
          <w:color w:val="333333"/>
          <w:sz w:val="16"/>
          <w:szCs w:val="16"/>
        </w:rPr>
        <w:t xml:space="preserve"> o mínimo de 10 folhas, numeradas de forma sequencial, destinadas ao registo de factos e observações;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d) Possuir</w:t>
      </w:r>
      <w:proofErr w:type="gramEnd"/>
      <w:r w:rsidRPr="001A76B4">
        <w:rPr>
          <w:rFonts w:ascii="Calibri" w:hAnsi="Calibri" w:cs="Calibri"/>
          <w:color w:val="333333"/>
          <w:sz w:val="16"/>
          <w:szCs w:val="16"/>
        </w:rPr>
        <w:t>, devidamente destacadas da parte destinada ao registo de factos e observações e destinadas ao registo das principais características da edificação e das soluções construtivas, previstas na alínea b) do número anterior, um mínimo de cinco folhas por cada um dos capítulos, numeradas de forma sequencial;</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e) Conter</w:t>
      </w:r>
      <w:proofErr w:type="gramEnd"/>
      <w:r w:rsidRPr="001A76B4">
        <w:rPr>
          <w:rFonts w:ascii="Calibri" w:hAnsi="Calibri" w:cs="Calibri"/>
          <w:color w:val="333333"/>
          <w:sz w:val="16"/>
          <w:szCs w:val="16"/>
        </w:rPr>
        <w:t xml:space="preserve">, em ambas as partes do livro de obra mencionadas no n.º 1.º, folhas individualmente autenticadas pela entidade licenciadora, através da identificação do município, do número do alvará de licença ou título de admissão de comunicação prévia da obra para cujo efeito é apresentado o livro de obra, da data de emissão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da assinatura do funcionário competente e, sendo caso, de selo ou chancela da entidade licenciadora ou do seu serviço competente;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f) Conter</w:t>
      </w:r>
      <w:proofErr w:type="gramEnd"/>
      <w:r w:rsidRPr="001A76B4">
        <w:rPr>
          <w:rFonts w:ascii="Calibri" w:hAnsi="Calibri" w:cs="Calibri"/>
          <w:color w:val="333333"/>
          <w:sz w:val="16"/>
          <w:szCs w:val="16"/>
        </w:rPr>
        <w:t xml:space="preserve"> folhas marginadas com cerca de 3 cm e 1 cm, </w:t>
      </w:r>
      <w:proofErr w:type="spellStart"/>
      <w:r w:rsidRPr="001A76B4">
        <w:rPr>
          <w:rFonts w:ascii="Calibri" w:hAnsi="Calibri" w:cs="Calibri"/>
          <w:color w:val="333333"/>
          <w:sz w:val="16"/>
          <w:szCs w:val="16"/>
        </w:rPr>
        <w:t>respectivamente</w:t>
      </w:r>
      <w:proofErr w:type="spellEnd"/>
      <w:r w:rsidRPr="001A76B4">
        <w:rPr>
          <w:rFonts w:ascii="Calibri" w:hAnsi="Calibri" w:cs="Calibri"/>
          <w:color w:val="333333"/>
          <w:sz w:val="16"/>
          <w:szCs w:val="16"/>
        </w:rPr>
        <w:t xml:space="preserve"> do lado esquerdo e direito da frente, com correspondência no verso.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lastRenderedPageBreak/>
        <w:t>3.º Cada</w:t>
      </w:r>
      <w:proofErr w:type="gramEnd"/>
      <w:r w:rsidRPr="001A76B4">
        <w:rPr>
          <w:rFonts w:ascii="Calibri" w:hAnsi="Calibri" w:cs="Calibri"/>
          <w:color w:val="333333"/>
          <w:sz w:val="16"/>
          <w:szCs w:val="16"/>
        </w:rPr>
        <w:t xml:space="preserve"> folha da parte do livro de obra destinada ao registo de factos e observações está subdividida em três colunas, conforme consta no anexo i da presente portaria e da qual faz parte integrante.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4.º O livro de obra deve conter um termo de abertura elaborado pelo dono da obra, do qual constem os seguintes elementos: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Identificação do titular da licença ou da admissão de comunicação prévia para a realização da obra ou do titular da permissão para realização dos trabalhos de demolição ou de escavação e contenção periférica;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b) Identificação do técnico responsável pela </w:t>
      </w:r>
      <w:proofErr w:type="spellStart"/>
      <w:r w:rsidRPr="001A76B4">
        <w:rPr>
          <w:rFonts w:ascii="Calibri" w:hAnsi="Calibri" w:cs="Calibri"/>
          <w:color w:val="333333"/>
          <w:sz w:val="16"/>
          <w:szCs w:val="16"/>
        </w:rPr>
        <w:t>direcção</w:t>
      </w:r>
      <w:proofErr w:type="spellEnd"/>
      <w:r w:rsidRPr="001A76B4">
        <w:rPr>
          <w:rFonts w:ascii="Calibri" w:hAnsi="Calibri" w:cs="Calibri"/>
          <w:color w:val="333333"/>
          <w:sz w:val="16"/>
          <w:szCs w:val="16"/>
        </w:rPr>
        <w:t xml:space="preserve"> de fiscalização da obra, com indicação do número de inscrição em associação pública profissional, nos casos aplicáveis;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c) Identificação do coordenador de </w:t>
      </w:r>
      <w:proofErr w:type="spellStart"/>
      <w:r w:rsidRPr="001A76B4">
        <w:rPr>
          <w:rFonts w:ascii="Calibri" w:hAnsi="Calibri" w:cs="Calibri"/>
          <w:color w:val="333333"/>
          <w:sz w:val="16"/>
          <w:szCs w:val="16"/>
        </w:rPr>
        <w:t>projecto</w:t>
      </w:r>
      <w:proofErr w:type="spellEnd"/>
      <w:r w:rsidRPr="001A76B4">
        <w:rPr>
          <w:rFonts w:ascii="Calibri" w:hAnsi="Calibri" w:cs="Calibri"/>
          <w:color w:val="333333"/>
          <w:sz w:val="16"/>
          <w:szCs w:val="16"/>
        </w:rPr>
        <w:t xml:space="preserve"> e dos autores dos </w:t>
      </w:r>
      <w:proofErr w:type="spellStart"/>
      <w:r w:rsidRPr="001A76B4">
        <w:rPr>
          <w:rFonts w:ascii="Calibri" w:hAnsi="Calibri" w:cs="Calibri"/>
          <w:color w:val="333333"/>
          <w:sz w:val="16"/>
          <w:szCs w:val="16"/>
        </w:rPr>
        <w:t>projectos</w:t>
      </w:r>
      <w:proofErr w:type="spellEnd"/>
      <w:r w:rsidRPr="001A76B4">
        <w:rPr>
          <w:rFonts w:ascii="Calibri" w:hAnsi="Calibri" w:cs="Calibri"/>
          <w:color w:val="333333"/>
          <w:sz w:val="16"/>
          <w:szCs w:val="16"/>
        </w:rPr>
        <w:t xml:space="preserve">, com indicação dos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números de inscrição em associação pública de natureza profissional ou organismo público oficialmente reconhecido, nos casos aplicáveis;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d) Identificação da empresa de construção que tenha assumido a responsabilidade pela execução da obra, com indicação do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número de alvará de empresa de construção ou de título de registo na </w:t>
      </w:r>
      <w:proofErr w:type="spellStart"/>
      <w:r w:rsidRPr="001A76B4">
        <w:rPr>
          <w:rFonts w:ascii="Calibri" w:hAnsi="Calibri" w:cs="Calibri"/>
          <w:color w:val="333333"/>
          <w:sz w:val="16"/>
          <w:szCs w:val="16"/>
        </w:rPr>
        <w:t>actividade</w:t>
      </w:r>
      <w:proofErr w:type="spellEnd"/>
      <w:r w:rsidRPr="001A76B4">
        <w:rPr>
          <w:rFonts w:ascii="Calibri" w:hAnsi="Calibri" w:cs="Calibri"/>
          <w:color w:val="333333"/>
          <w:sz w:val="16"/>
          <w:szCs w:val="16"/>
        </w:rPr>
        <w:t>, que o habilita para a execução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e) Identificação do </w:t>
      </w:r>
      <w:proofErr w:type="spellStart"/>
      <w:r w:rsidRPr="001A76B4">
        <w:rPr>
          <w:rFonts w:ascii="Calibri" w:hAnsi="Calibri" w:cs="Calibri"/>
          <w:color w:val="333333"/>
          <w:sz w:val="16"/>
          <w:szCs w:val="16"/>
        </w:rPr>
        <w:t>director</w:t>
      </w:r>
      <w:proofErr w:type="spellEnd"/>
      <w:r w:rsidRPr="001A76B4">
        <w:rPr>
          <w:rFonts w:ascii="Calibri" w:hAnsi="Calibri" w:cs="Calibri"/>
          <w:color w:val="333333"/>
          <w:sz w:val="16"/>
          <w:szCs w:val="16"/>
        </w:rPr>
        <w:t xml:space="preserve"> de obra, integrado no quadro técnico da empresa de construção que assumiu a responsabilidade pela execução da obra ou, no caso de empresa detentora de título de registo, do empresário ou representante legal, que tenha subscrito termo de responsabilidade pela </w:t>
      </w:r>
      <w:proofErr w:type="spellStart"/>
      <w:r w:rsidRPr="001A76B4">
        <w:rPr>
          <w:rFonts w:ascii="Calibri" w:hAnsi="Calibri" w:cs="Calibri"/>
          <w:color w:val="333333"/>
          <w:sz w:val="16"/>
          <w:szCs w:val="16"/>
        </w:rPr>
        <w:t>correcta</w:t>
      </w:r>
      <w:proofErr w:type="spellEnd"/>
      <w:r w:rsidRPr="001A76B4">
        <w:rPr>
          <w:rFonts w:ascii="Calibri" w:hAnsi="Calibri" w:cs="Calibri"/>
          <w:color w:val="333333"/>
          <w:sz w:val="16"/>
          <w:szCs w:val="16"/>
        </w:rPr>
        <w:t xml:space="preserve"> execução da mesma, com indicação dos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números de inscrição em associação pública de natureza profissional ou organismo público oficialmente reconhecido, nos casos aplicáveis;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f) Tipo de obra a executar, nos termos das alíneas a) a h), l) e n) do artigo 2.º do Decreto-Lei n.º 555/99, de 16 de </w:t>
      </w:r>
      <w:proofErr w:type="gramStart"/>
      <w:r w:rsidRPr="001A76B4">
        <w:rPr>
          <w:rFonts w:ascii="Calibri" w:hAnsi="Calibri" w:cs="Calibri"/>
          <w:color w:val="333333"/>
          <w:sz w:val="16"/>
          <w:szCs w:val="16"/>
        </w:rPr>
        <w:t>Dezembro</w:t>
      </w:r>
      <w:proofErr w:type="gramEnd"/>
      <w:r w:rsidRPr="001A76B4">
        <w:rPr>
          <w:rFonts w:ascii="Calibri" w:hAnsi="Calibri" w:cs="Calibri"/>
          <w:color w:val="333333"/>
          <w:sz w:val="16"/>
          <w:szCs w:val="16"/>
        </w:rPr>
        <w:t xml:space="preserve">, na </w:t>
      </w:r>
      <w:proofErr w:type="spellStart"/>
      <w:r w:rsidRPr="001A76B4">
        <w:rPr>
          <w:rFonts w:ascii="Calibri" w:hAnsi="Calibri" w:cs="Calibri"/>
          <w:color w:val="333333"/>
          <w:sz w:val="16"/>
          <w:szCs w:val="16"/>
        </w:rPr>
        <w:t>redacção</w:t>
      </w:r>
      <w:proofErr w:type="spellEnd"/>
      <w:r w:rsidRPr="001A76B4">
        <w:rPr>
          <w:rFonts w:ascii="Calibri" w:hAnsi="Calibri" w:cs="Calibri"/>
          <w:color w:val="333333"/>
          <w:sz w:val="16"/>
          <w:szCs w:val="16"/>
        </w:rPr>
        <w:t xml:space="preserve"> que lhe foi dada pela Lei n.º 60/2007, de 4 de Setembro;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g) Identificação do prédio.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5.º Imediatamente</w:t>
      </w:r>
      <w:proofErr w:type="gramEnd"/>
      <w:r w:rsidRPr="001A76B4">
        <w:rPr>
          <w:rFonts w:ascii="Calibri" w:hAnsi="Calibri" w:cs="Calibri"/>
          <w:color w:val="333333"/>
          <w:sz w:val="16"/>
          <w:szCs w:val="16"/>
        </w:rPr>
        <w:t xml:space="preserve"> após a emissão do alvará de licença ou, no caso de título de admissão de comunicação prévia, até ao momento em que o interessado poderá dar início às obras, nos termos do n.º 2 do artigo 36.º-A do regime jurídico da urbanização e edificação, devem ser inscritos no livro de obra, pelos serviços da entidade licenciadora, os seguintes elementos: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Número do alvará de licença ou do título de admissão de comunicação prévia para a realização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b) Identificação do titular do alvará de licença ou do título de admissão de comunicação prévia, quando não coincida com o titular da licença ou da admissão de comunicação prévia para a realização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 Data da emissão do alvará de licença ou do título de admissão de comunicação prévia e prazo concedido para a conclusão das obras.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6.º Quando</w:t>
      </w:r>
      <w:proofErr w:type="gramEnd"/>
      <w:r w:rsidRPr="001A76B4">
        <w:rPr>
          <w:rFonts w:ascii="Calibri" w:hAnsi="Calibri" w:cs="Calibri"/>
          <w:color w:val="333333"/>
          <w:sz w:val="16"/>
          <w:szCs w:val="16"/>
        </w:rPr>
        <w:t xml:space="preserve">, nos casos legalmente permitidos, sobrevenha alteração aos elementos referidos nos números anteriores,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teor deve ser averbado pelo dono de obra no termo de abertura, em conformidade com os termos da comunicação da alteração à entidade licenciadora e da decisão que, sendo caso, sobre ela tenha sido proferida, devendo ser anexada ao termo de abertura do livro de obra cópia da comunicação e da decisão.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7.º As</w:t>
      </w:r>
      <w:proofErr w:type="gramEnd"/>
      <w:r w:rsidRPr="001A76B4">
        <w:rPr>
          <w:rFonts w:ascii="Calibri" w:hAnsi="Calibri" w:cs="Calibri"/>
          <w:color w:val="333333"/>
          <w:sz w:val="16"/>
          <w:szCs w:val="16"/>
        </w:rPr>
        <w:t xml:space="preserve"> observações a inscrever na coluna n.º 3 da parte do livro de obra destinada ao registo de factos e observações devem ser registadas pelas pessoas obrigadas nos termos do anexo i, na data da sua ocorrência, e são sempre assinadas pelo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autor.</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8.º Para além dos registos previstos no anexo i à presente portaria e sem prejuízo da sua diligente realização, o </w:t>
      </w:r>
      <w:proofErr w:type="spellStart"/>
      <w:r w:rsidRPr="001A76B4">
        <w:rPr>
          <w:rFonts w:ascii="Calibri" w:hAnsi="Calibri" w:cs="Calibri"/>
          <w:color w:val="333333"/>
          <w:sz w:val="16"/>
          <w:szCs w:val="16"/>
        </w:rPr>
        <w:t>director</w:t>
      </w:r>
      <w:proofErr w:type="spellEnd"/>
      <w:r w:rsidRPr="001A76B4">
        <w:rPr>
          <w:rFonts w:ascii="Calibri" w:hAnsi="Calibri" w:cs="Calibri"/>
          <w:color w:val="333333"/>
          <w:sz w:val="16"/>
          <w:szCs w:val="16"/>
        </w:rPr>
        <w:t xml:space="preserve"> de fiscalização de obra e o </w:t>
      </w:r>
      <w:proofErr w:type="spellStart"/>
      <w:r w:rsidRPr="001A76B4">
        <w:rPr>
          <w:rFonts w:ascii="Calibri" w:hAnsi="Calibri" w:cs="Calibri"/>
          <w:color w:val="333333"/>
          <w:sz w:val="16"/>
          <w:szCs w:val="16"/>
        </w:rPr>
        <w:t>director</w:t>
      </w:r>
      <w:proofErr w:type="spellEnd"/>
      <w:r w:rsidRPr="001A76B4">
        <w:rPr>
          <w:rFonts w:ascii="Calibri" w:hAnsi="Calibri" w:cs="Calibri"/>
          <w:color w:val="333333"/>
          <w:sz w:val="16"/>
          <w:szCs w:val="16"/>
        </w:rPr>
        <w:t xml:space="preserve"> de obra estão conjuntamente obrigados a registar, com periodicidade mensal, contada da data do início da obra tal como registada no livro de obra, o estado da execução da mesma, incluindo: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Descrição das características e do estado da edificação em construção, reportada ao momento da realização do registo;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b) Descrição dos trabalhos ou operações em curso no momento do registo, dos métodos utilizados nos mesmos e do prazo previsível para a sua execução;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lastRenderedPageBreak/>
        <w:t xml:space="preserve">c) Descrição dos trabalhos ou </w:t>
      </w:r>
      <w:proofErr w:type="gramStart"/>
      <w:r w:rsidRPr="001A76B4">
        <w:rPr>
          <w:rFonts w:ascii="Calibri" w:hAnsi="Calibri" w:cs="Calibri"/>
          <w:color w:val="333333"/>
          <w:sz w:val="16"/>
          <w:szCs w:val="16"/>
        </w:rPr>
        <w:t>operações executados</w:t>
      </w:r>
      <w:proofErr w:type="gramEnd"/>
      <w:r w:rsidRPr="001A76B4">
        <w:rPr>
          <w:rFonts w:ascii="Calibri" w:hAnsi="Calibri" w:cs="Calibri"/>
          <w:color w:val="333333"/>
          <w:sz w:val="16"/>
          <w:szCs w:val="16"/>
        </w:rPr>
        <w:t>, desde a data do último registo, que sejam relevantes para a apreciação do andamento da obra e para a definição da qualidade da mesma;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d) Referencia</w:t>
      </w:r>
      <w:proofErr w:type="gramEnd"/>
      <w:r w:rsidRPr="001A76B4">
        <w:rPr>
          <w:rFonts w:ascii="Calibri" w:hAnsi="Calibri" w:cs="Calibri"/>
          <w:color w:val="333333"/>
          <w:sz w:val="16"/>
          <w:szCs w:val="16"/>
        </w:rPr>
        <w:t xml:space="preserve"> à inclusão, na parte do livro de obra destinada ao registo das principais características da edificação e das soluções construtivas, da informação respeitante às diversas menções obrigatórias, </w:t>
      </w:r>
      <w:proofErr w:type="spellStart"/>
      <w:r w:rsidRPr="001A76B4">
        <w:rPr>
          <w:rFonts w:ascii="Calibri" w:hAnsi="Calibri" w:cs="Calibri"/>
          <w:color w:val="333333"/>
          <w:sz w:val="16"/>
          <w:szCs w:val="16"/>
        </w:rPr>
        <w:t>actualizada</w:t>
      </w:r>
      <w:proofErr w:type="spellEnd"/>
      <w:r w:rsidRPr="001A76B4">
        <w:rPr>
          <w:rFonts w:ascii="Calibri" w:hAnsi="Calibri" w:cs="Calibri"/>
          <w:color w:val="333333"/>
          <w:sz w:val="16"/>
          <w:szCs w:val="16"/>
        </w:rPr>
        <w:t xml:space="preserve"> à data deste registo, do estado de execução.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9.º A parte do livro de obra destinada ao registo das principais características da edificação e das soluções construtivas contém a informação geral dos elementos, constantes do anexo </w:t>
      </w: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à presente portaria, da qual faz parte integrante, relativos aos edifícios e aos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que o integram.</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10.º Quando</w:t>
      </w:r>
      <w:proofErr w:type="gramEnd"/>
      <w:r w:rsidRPr="001A76B4">
        <w:rPr>
          <w:rFonts w:ascii="Calibri" w:hAnsi="Calibri" w:cs="Calibri"/>
          <w:color w:val="333333"/>
          <w:sz w:val="16"/>
          <w:szCs w:val="16"/>
        </w:rPr>
        <w:t xml:space="preserve"> existam edifícios,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diferenciados quanto aos elementos previstos no referido anexo </w:t>
      </w: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deve ser feita a especificação e caracterização dos que sejam diversos, por cada tipologia em que se verifique a diferença, com identificação da localização, por letra, andar e porta, dos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que lhes correspondem, bem como a morada completa, quando a operação urbanística licenciada ou admitida comporte a construção de mais de um edifício.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11.º Os</w:t>
      </w:r>
      <w:proofErr w:type="gramEnd"/>
      <w:r w:rsidRPr="001A76B4">
        <w:rPr>
          <w:rFonts w:ascii="Calibri" w:hAnsi="Calibri" w:cs="Calibri"/>
          <w:color w:val="333333"/>
          <w:sz w:val="16"/>
          <w:szCs w:val="16"/>
        </w:rPr>
        <w:t xml:space="preserve"> registos a realizar na parte do livro de obra destinada ao registo das principais características da edificação e das soluções construtivas devem ser realizados no momento da integração na obra dos elementos edificativos a que se reportam.</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12.º Os</w:t>
      </w:r>
      <w:proofErr w:type="gramEnd"/>
      <w:r w:rsidRPr="001A76B4">
        <w:rPr>
          <w:rFonts w:ascii="Calibri" w:hAnsi="Calibri" w:cs="Calibri"/>
          <w:color w:val="333333"/>
          <w:sz w:val="16"/>
          <w:szCs w:val="16"/>
        </w:rPr>
        <w:t xml:space="preserve"> registos previstos no número anterior devem ser assinados, no momento da sua realização, pelo </w:t>
      </w:r>
      <w:proofErr w:type="spellStart"/>
      <w:r w:rsidRPr="001A76B4">
        <w:rPr>
          <w:rFonts w:ascii="Calibri" w:hAnsi="Calibri" w:cs="Calibri"/>
          <w:color w:val="333333"/>
          <w:sz w:val="16"/>
          <w:szCs w:val="16"/>
        </w:rPr>
        <w:t>director</w:t>
      </w:r>
      <w:proofErr w:type="spellEnd"/>
      <w:r w:rsidRPr="001A76B4">
        <w:rPr>
          <w:rFonts w:ascii="Calibri" w:hAnsi="Calibri" w:cs="Calibri"/>
          <w:color w:val="333333"/>
          <w:sz w:val="16"/>
          <w:szCs w:val="16"/>
        </w:rPr>
        <w:t xml:space="preserve"> de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13.º Sem prejuízo do disposto no número anterior, o titular do alvará de licença ou do título de admissão de comunicação prévia deve, até ao momento do encerramento do livro de obra, assinar os registos </w:t>
      </w:r>
      <w:proofErr w:type="spellStart"/>
      <w:r w:rsidRPr="001A76B4">
        <w:rPr>
          <w:rFonts w:ascii="Calibri" w:hAnsi="Calibri" w:cs="Calibri"/>
          <w:color w:val="333333"/>
          <w:sz w:val="16"/>
          <w:szCs w:val="16"/>
        </w:rPr>
        <w:t>efectuados</w:t>
      </w:r>
      <w:proofErr w:type="spellEnd"/>
      <w:r w:rsidRPr="001A76B4">
        <w:rPr>
          <w:rFonts w:ascii="Calibri" w:hAnsi="Calibri" w:cs="Calibri"/>
          <w:color w:val="333333"/>
          <w:sz w:val="16"/>
          <w:szCs w:val="16"/>
        </w:rPr>
        <w:t xml:space="preserve"> nos termos do número anterior, atestando a conformidade da informação deles constante às características da edificação concluída.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14.º Quando as folhas de registo constantes do livro de obra e autenticadas pela entidade licenciadora, quer para registo de factos e observações, quer para registo das principais características da edificação e das soluções construtivas, sejam insuficientes para a inclusão de todas os factos a registar na execução da obra, o titular do alvará de licença ou do título de admissão de comunicação prévia requer junto daquela a autenticação de folhas adicionais, ou de folhas de livro encadernado adicional, nos termos da alínea d) do n.º 1.º, em número não inferior a 10, para as primeiras, ou a 5, para as segundas, com numeração sequencial à última folha do livro de obra existente, devendo, para este efeito, apresentar o livro de obra junto da entidade licenciadora, que faz menção do aditamento no termo das folhas preenchidas.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15.º Sem prejuízo dos deveres, legais ou contratais, que incumbam a outras pessoas ou entidades, o dono de obra está obrigado 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a) Assegurar e garantir</w:t>
      </w:r>
      <w:proofErr w:type="gramEnd"/>
      <w:r w:rsidRPr="001A76B4">
        <w:rPr>
          <w:rFonts w:ascii="Calibri" w:hAnsi="Calibri" w:cs="Calibri"/>
          <w:color w:val="333333"/>
          <w:sz w:val="16"/>
          <w:szCs w:val="16"/>
        </w:rPr>
        <w:t xml:space="preserve"> a manutenção, conservação e integridade do livro de obra, bem como de todos os elementos e menções que sucessivamente constituem ou integram o seu teor ou conteúdo;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b) Comprovar</w:t>
      </w:r>
      <w:proofErr w:type="gramEnd"/>
      <w:r w:rsidRPr="001A76B4">
        <w:rPr>
          <w:rFonts w:ascii="Calibri" w:hAnsi="Calibri" w:cs="Calibri"/>
          <w:color w:val="333333"/>
          <w:sz w:val="16"/>
          <w:szCs w:val="16"/>
        </w:rPr>
        <w:t>, em caso de destruição, perda ou extravio, a ocorrência que os causou;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c) Realizar</w:t>
      </w:r>
      <w:proofErr w:type="gramEnd"/>
      <w:r w:rsidRPr="001A76B4">
        <w:rPr>
          <w:rFonts w:ascii="Calibri" w:hAnsi="Calibri" w:cs="Calibri"/>
          <w:color w:val="333333"/>
          <w:sz w:val="16"/>
          <w:szCs w:val="16"/>
        </w:rPr>
        <w:t>, em caso de destruição, perda ou extravio, a reforma integral, em segunda via emitida nos termos da presente portaria, de todos os elementos e menções que o constituíam ou integravam o livro de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16.º Concluída</w:t>
      </w:r>
      <w:proofErr w:type="gramEnd"/>
      <w:r w:rsidRPr="001A76B4">
        <w:rPr>
          <w:rFonts w:ascii="Calibri" w:hAnsi="Calibri" w:cs="Calibri"/>
          <w:color w:val="333333"/>
          <w:sz w:val="16"/>
          <w:szCs w:val="16"/>
        </w:rPr>
        <w:t xml:space="preserve"> a execução da obra, deve ser lavrado termo de encerramento do livro de obra, datado e assinado pelo titular do alvará de licença ou título de admissão de comunicação prévia, pelo dono de obra, se pessoa diversa, e pelo </w:t>
      </w:r>
      <w:proofErr w:type="spellStart"/>
      <w:r w:rsidRPr="001A76B4">
        <w:rPr>
          <w:rFonts w:ascii="Calibri" w:hAnsi="Calibri" w:cs="Calibri"/>
          <w:color w:val="333333"/>
          <w:sz w:val="16"/>
          <w:szCs w:val="16"/>
        </w:rPr>
        <w:t>director</w:t>
      </w:r>
      <w:proofErr w:type="spellEnd"/>
      <w:r w:rsidRPr="001A76B4">
        <w:rPr>
          <w:rFonts w:ascii="Calibri" w:hAnsi="Calibri" w:cs="Calibri"/>
          <w:color w:val="333333"/>
          <w:sz w:val="16"/>
          <w:szCs w:val="16"/>
        </w:rPr>
        <w:t xml:space="preserve"> de fiscalização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17.º Após</w:t>
      </w:r>
      <w:proofErr w:type="gramEnd"/>
      <w:r w:rsidRPr="001A76B4">
        <w:rPr>
          <w:rFonts w:ascii="Calibri" w:hAnsi="Calibri" w:cs="Calibri"/>
          <w:color w:val="333333"/>
          <w:sz w:val="16"/>
          <w:szCs w:val="16"/>
        </w:rPr>
        <w:t xml:space="preserve"> a conclusão da obra, o livro de obra deve ser entregue, para efeito de requerimento de autorização de utilização, junto da entidade licenciadora competente, conjuntamente com uma versão do mesmo em documento </w:t>
      </w:r>
      <w:proofErr w:type="spellStart"/>
      <w:r w:rsidRPr="001A76B4">
        <w:rPr>
          <w:rFonts w:ascii="Calibri" w:hAnsi="Calibri" w:cs="Calibri"/>
          <w:color w:val="333333"/>
          <w:sz w:val="16"/>
          <w:szCs w:val="16"/>
        </w:rPr>
        <w:t>electrónico</w:t>
      </w:r>
      <w:proofErr w:type="spellEnd"/>
      <w:r w:rsidRPr="001A76B4">
        <w:rPr>
          <w:rFonts w:ascii="Calibri" w:hAnsi="Calibri" w:cs="Calibri"/>
          <w:color w:val="333333"/>
          <w:sz w:val="16"/>
          <w:szCs w:val="16"/>
        </w:rPr>
        <w:t xml:space="preserve"> contendo a reprodução, fidedigna e integral, do livro de obra, em termos e formatos a estabelecer por regulamento municipal.</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18.º Uma</w:t>
      </w:r>
      <w:proofErr w:type="gramEnd"/>
      <w:r w:rsidRPr="001A76B4">
        <w:rPr>
          <w:rFonts w:ascii="Calibri" w:hAnsi="Calibri" w:cs="Calibri"/>
          <w:color w:val="333333"/>
          <w:sz w:val="16"/>
          <w:szCs w:val="16"/>
        </w:rPr>
        <w:t xml:space="preserve"> vez entregue o livro de obra, nos termos do número anterior, e verificado o cumprimento do disposto na presente portaria, o mesmo é arquivado no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processo de licenciamento ou comunicação prévia.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19.º Sem prejuízo do disposto no Código do Procedimento Administrativo e na legislação que regula o acesso aos documentos detidos pela Administração, as entidades licenciadoras devem garantir especialmente a disponibilidade e acesso ao livro de obra e às informações e elementos dele constantes a qualquer interessado, em suporte papel ou digital, podendo, em regulamento, fixar o montante da taxa a que fica sujeita a disponibilização, adequada a compensar o encargo suportado com a sua manutenção e cópia.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lastRenderedPageBreak/>
        <w:t xml:space="preserve">20.º Para efeito no número anterior, as entidades licenciadoras devem ainda disponibilizar o acesso aos livros de obra arquivados em documento </w:t>
      </w:r>
      <w:proofErr w:type="spellStart"/>
      <w:r w:rsidRPr="001A76B4">
        <w:rPr>
          <w:rFonts w:ascii="Calibri" w:hAnsi="Calibri" w:cs="Calibri"/>
          <w:color w:val="333333"/>
          <w:sz w:val="16"/>
          <w:szCs w:val="16"/>
        </w:rPr>
        <w:t>electrónico</w:t>
      </w:r>
      <w:proofErr w:type="spellEnd"/>
      <w:r w:rsidRPr="001A76B4">
        <w:rPr>
          <w:rFonts w:ascii="Calibri" w:hAnsi="Calibri" w:cs="Calibri"/>
          <w:color w:val="333333"/>
          <w:sz w:val="16"/>
          <w:szCs w:val="16"/>
        </w:rPr>
        <w:t>, por via informática, através de portal que permita a consulta, e impressão, por diversos critérios de identificação do imóvel alternativos, nomeadamente pela morada, dados da descrição predial, dados da inscrição matricial, número de procedimento administrativo, número de licença ou de admissão de comunicação prévia, número e espécie de título da operação urbanística e por data reportada a estes factos, no prazo de um ano contado da data de entrada em vigor da presente portaria.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21.º É</w:t>
      </w:r>
      <w:proofErr w:type="gramEnd"/>
      <w:r w:rsidRPr="001A76B4">
        <w:rPr>
          <w:rFonts w:ascii="Calibri" w:hAnsi="Calibri" w:cs="Calibri"/>
          <w:color w:val="333333"/>
          <w:sz w:val="16"/>
          <w:szCs w:val="16"/>
        </w:rPr>
        <w:t xml:space="preserve"> publicada, no anexo i, a descrição das colunas contidas no livro de obra, com indicação dos elementos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a previsão das pessoas, técnicos e entidades obrigados à realização de registo de factos e observações, quando pertinentes, e do elenco de factos e observações sujeitas a registo.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22.º É</w:t>
      </w:r>
      <w:proofErr w:type="gramEnd"/>
      <w:r w:rsidRPr="001A76B4">
        <w:rPr>
          <w:rFonts w:ascii="Calibri" w:hAnsi="Calibri" w:cs="Calibri"/>
          <w:color w:val="333333"/>
          <w:sz w:val="16"/>
          <w:szCs w:val="16"/>
        </w:rPr>
        <w:t xml:space="preserve"> publicada, no anexo </w:t>
      </w: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a lista dos elementos a inscrever e os capítulos em que se inserem, na parte do livro de obra destinada ao registo das principais características da edificação e das soluções construtivas, relativos aos edifícios e aos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23.º O disposto na presente portaria, nomeadamente quanto aos registos previstos nos seus anexos, ao seu </w:t>
      </w:r>
      <w:proofErr w:type="spellStart"/>
      <w:r w:rsidRPr="001A76B4">
        <w:rPr>
          <w:rFonts w:ascii="Calibri" w:hAnsi="Calibri" w:cs="Calibri"/>
          <w:color w:val="333333"/>
          <w:sz w:val="16"/>
          <w:szCs w:val="16"/>
        </w:rPr>
        <w:t>objecto</w:t>
      </w:r>
      <w:proofErr w:type="spellEnd"/>
      <w:r w:rsidRPr="001A76B4">
        <w:rPr>
          <w:rFonts w:ascii="Calibri" w:hAnsi="Calibri" w:cs="Calibri"/>
          <w:color w:val="333333"/>
          <w:sz w:val="16"/>
          <w:szCs w:val="16"/>
        </w:rPr>
        <w:t xml:space="preserve"> ou aos seus autores, não prejudica a sujeição a quaisquer outros deveres e obrigações previstos em legislação especial.</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24.º As</w:t>
      </w:r>
      <w:proofErr w:type="gramEnd"/>
      <w:r w:rsidRPr="001A76B4">
        <w:rPr>
          <w:rFonts w:ascii="Calibri" w:hAnsi="Calibri" w:cs="Calibri"/>
          <w:color w:val="333333"/>
          <w:sz w:val="16"/>
          <w:szCs w:val="16"/>
        </w:rPr>
        <w:t xml:space="preserve"> entidades licenciadoras poderão, através de regulamento municipal, autorizar a elaboração, manutenção e preenchimento do livro de obra através de meios </w:t>
      </w:r>
      <w:proofErr w:type="spellStart"/>
      <w:r w:rsidRPr="001A76B4">
        <w:rPr>
          <w:rFonts w:ascii="Calibri" w:hAnsi="Calibri" w:cs="Calibri"/>
          <w:color w:val="333333"/>
          <w:sz w:val="16"/>
          <w:szCs w:val="16"/>
        </w:rPr>
        <w:t>electrónicos</w:t>
      </w:r>
      <w:proofErr w:type="spellEnd"/>
      <w:r w:rsidRPr="001A76B4">
        <w:rPr>
          <w:rFonts w:ascii="Calibri" w:hAnsi="Calibri" w:cs="Calibri"/>
          <w:color w:val="333333"/>
          <w:sz w:val="16"/>
          <w:szCs w:val="16"/>
        </w:rPr>
        <w:t xml:space="preserve">, conquanto a forma e os procedimentos </w:t>
      </w:r>
      <w:proofErr w:type="spellStart"/>
      <w:r w:rsidRPr="001A76B4">
        <w:rPr>
          <w:rFonts w:ascii="Calibri" w:hAnsi="Calibri" w:cs="Calibri"/>
          <w:color w:val="333333"/>
          <w:sz w:val="16"/>
          <w:szCs w:val="16"/>
        </w:rPr>
        <w:t>adoptados</w:t>
      </w:r>
      <w:proofErr w:type="spellEnd"/>
      <w:r w:rsidRPr="001A76B4">
        <w:rPr>
          <w:rFonts w:ascii="Calibri" w:hAnsi="Calibri" w:cs="Calibri"/>
          <w:color w:val="333333"/>
          <w:sz w:val="16"/>
          <w:szCs w:val="16"/>
        </w:rPr>
        <w:t xml:space="preserve"> na referida regulamentação garantam a </w:t>
      </w:r>
      <w:proofErr w:type="spellStart"/>
      <w:r w:rsidRPr="001A76B4">
        <w:rPr>
          <w:rFonts w:ascii="Calibri" w:hAnsi="Calibri" w:cs="Calibri"/>
          <w:color w:val="333333"/>
          <w:sz w:val="16"/>
          <w:szCs w:val="16"/>
        </w:rPr>
        <w:t>efectividade</w:t>
      </w:r>
      <w:proofErr w:type="spellEnd"/>
      <w:r w:rsidRPr="001A76B4">
        <w:rPr>
          <w:rFonts w:ascii="Calibri" w:hAnsi="Calibri" w:cs="Calibri"/>
          <w:color w:val="333333"/>
          <w:sz w:val="16"/>
          <w:szCs w:val="16"/>
        </w:rPr>
        <w:t xml:space="preserve"> e o cumprimento integral dos deveres previstos, na lei e na presente portaria, aplicáveis às pessoas, técnicos e entidades nele previstos e, nomeadamente, que garantam:</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a) A segurança, a manutenção, a integridade, a fidedignidade e a </w:t>
      </w:r>
      <w:proofErr w:type="spellStart"/>
      <w:r w:rsidRPr="001A76B4">
        <w:rPr>
          <w:rFonts w:ascii="Calibri" w:hAnsi="Calibri" w:cs="Calibri"/>
          <w:color w:val="333333"/>
          <w:sz w:val="16"/>
          <w:szCs w:val="16"/>
        </w:rPr>
        <w:t>inadulterabilidade</w:t>
      </w:r>
      <w:proofErr w:type="spellEnd"/>
      <w:r w:rsidRPr="001A76B4">
        <w:rPr>
          <w:rFonts w:ascii="Calibri" w:hAnsi="Calibri" w:cs="Calibri"/>
          <w:color w:val="333333"/>
          <w:sz w:val="16"/>
          <w:szCs w:val="16"/>
        </w:rPr>
        <w:t xml:space="preserve"> do livro de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b) De</w:t>
      </w:r>
      <w:proofErr w:type="gramEnd"/>
      <w:r w:rsidRPr="001A76B4">
        <w:rPr>
          <w:rFonts w:ascii="Calibri" w:hAnsi="Calibri" w:cs="Calibri"/>
          <w:color w:val="333333"/>
          <w:sz w:val="16"/>
          <w:szCs w:val="16"/>
        </w:rPr>
        <w:t xml:space="preserve"> forma imediata e permanente, a disponibilidade, a acessibilidade, a consulta e o preenchimento do livro de obra no local de execução da obra, por qualquer pessoa, técnico ou entidade que deva lavrar registo de facto ou observação;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 A identificação e validação fiável da autenticidade da identidade e dos registos, por assinatura digital ou forma com segurança equiparável, de qualquer autor de registo e no momento da realização do registo, ainda que a sua intervenção para efeito de registo de facto ou observação seja meramente ocasional ou no desempenho de funções de fiscalização, suficientes para consubstanciar a responsabilidade criminal prevista no artigo 100.º, n.º 2, do regime jurídico da urbanização e edificação;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d) O preenchimento do termo de abertura e de encerramento, com identificação e a validação fiável da autenticidade da identidade e das declarações, por assinatura digital ou forma com segurança equiparável, de todas as pessoas obrigadas à sua subscrição, suficientes para consubstanciar a responsabilidade criminal prevista no artigo 100.º, n.º 2, do regime jurídico da urbanização e edificação;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e) Seja possibilitada a qualquer interessado a consulta junto da entidade licenciadora, nos termos dos </w:t>
      </w:r>
      <w:proofErr w:type="spellStart"/>
      <w:proofErr w:type="gramStart"/>
      <w:r w:rsidRPr="001A76B4">
        <w:rPr>
          <w:rFonts w:ascii="Calibri" w:hAnsi="Calibri" w:cs="Calibri"/>
          <w:color w:val="333333"/>
          <w:sz w:val="16"/>
          <w:szCs w:val="16"/>
        </w:rPr>
        <w:t>n.os</w:t>
      </w:r>
      <w:proofErr w:type="spellEnd"/>
      <w:proofErr w:type="gramEnd"/>
      <w:r w:rsidRPr="001A76B4">
        <w:rPr>
          <w:rFonts w:ascii="Calibri" w:hAnsi="Calibri" w:cs="Calibri"/>
          <w:color w:val="333333"/>
          <w:sz w:val="16"/>
          <w:szCs w:val="16"/>
        </w:rPr>
        <w:t xml:space="preserve"> 19.º e 20.º da presente portaria, devidamente adaptados e sem prejuízo do seu conteúdo, da parte do livro de obra destinada ao registo das principais características da edificação e das soluções construtivas.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25.º Sem prejuízo do disposto no número anterior, as entidades licenciadoras poderão ainda, através de regulamento municipal, autorizar a elaboração, manutenção e preenchimento da parte do livro de obra destinada ao registo das principais características da edificação e das soluções construtivas, através de meios </w:t>
      </w:r>
      <w:proofErr w:type="spellStart"/>
      <w:r w:rsidRPr="001A76B4">
        <w:rPr>
          <w:rFonts w:ascii="Calibri" w:hAnsi="Calibri" w:cs="Calibri"/>
          <w:color w:val="333333"/>
          <w:sz w:val="16"/>
          <w:szCs w:val="16"/>
        </w:rPr>
        <w:t>electrónicos</w:t>
      </w:r>
      <w:proofErr w:type="spellEnd"/>
      <w:r w:rsidRPr="001A76B4">
        <w:rPr>
          <w:rFonts w:ascii="Calibri" w:hAnsi="Calibri" w:cs="Calibri"/>
          <w:color w:val="333333"/>
          <w:sz w:val="16"/>
          <w:szCs w:val="16"/>
        </w:rPr>
        <w:t>, conquanto sejam garantidas as condições previstas na alínea a) do número anterior, e ainda: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a) Sejam</w:t>
      </w:r>
      <w:proofErr w:type="gramEnd"/>
      <w:r w:rsidRPr="001A76B4">
        <w:rPr>
          <w:rFonts w:ascii="Calibri" w:hAnsi="Calibri" w:cs="Calibri"/>
          <w:color w:val="333333"/>
          <w:sz w:val="16"/>
          <w:szCs w:val="16"/>
        </w:rPr>
        <w:t xml:space="preserve"> garantidas a identificação e a validação fiável da autenticidade da identidade e dos registos, por assinatura digital ou forma com segurança equiparável, dos autores dos registos;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b) Seja</w:t>
      </w:r>
      <w:proofErr w:type="gramEnd"/>
      <w:r w:rsidRPr="001A76B4">
        <w:rPr>
          <w:rFonts w:ascii="Calibri" w:hAnsi="Calibri" w:cs="Calibri"/>
          <w:color w:val="333333"/>
          <w:sz w:val="16"/>
          <w:szCs w:val="16"/>
        </w:rPr>
        <w:t xml:space="preserve"> mantida no local da execução da obra uma cópia </w:t>
      </w:r>
      <w:proofErr w:type="spellStart"/>
      <w:r w:rsidRPr="001A76B4">
        <w:rPr>
          <w:rFonts w:ascii="Calibri" w:hAnsi="Calibri" w:cs="Calibri"/>
          <w:color w:val="333333"/>
          <w:sz w:val="16"/>
          <w:szCs w:val="16"/>
        </w:rPr>
        <w:t>actualizada</w:t>
      </w:r>
      <w:proofErr w:type="spellEnd"/>
      <w:r w:rsidRPr="001A76B4">
        <w:rPr>
          <w:rFonts w:ascii="Calibri" w:hAnsi="Calibri" w:cs="Calibri"/>
          <w:color w:val="333333"/>
          <w:sz w:val="16"/>
          <w:szCs w:val="16"/>
        </w:rPr>
        <w:t xml:space="preserve"> da parte do livro de obra destinada ao registo das principais características da edificação e das soluções construtivas;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c) Seja possibilitada a qualquer interessado a consulta junto da entidade licenciadora, nos termos dos </w:t>
      </w:r>
      <w:proofErr w:type="spellStart"/>
      <w:proofErr w:type="gramStart"/>
      <w:r w:rsidRPr="001A76B4">
        <w:rPr>
          <w:rFonts w:ascii="Calibri" w:hAnsi="Calibri" w:cs="Calibri"/>
          <w:color w:val="333333"/>
          <w:sz w:val="16"/>
          <w:szCs w:val="16"/>
        </w:rPr>
        <w:t>n.os</w:t>
      </w:r>
      <w:proofErr w:type="spellEnd"/>
      <w:proofErr w:type="gramEnd"/>
      <w:r w:rsidRPr="001A76B4">
        <w:rPr>
          <w:rFonts w:ascii="Calibri" w:hAnsi="Calibri" w:cs="Calibri"/>
          <w:color w:val="333333"/>
          <w:sz w:val="16"/>
          <w:szCs w:val="16"/>
        </w:rPr>
        <w:t xml:space="preserve"> 19.º e 20.º da presente portaria, devidamente adaptados e sem prejuízo do seu conteúdo, da parte do livro de obra destinada ao registo das principais características da edificação e das soluções construtivas.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26.º - 1 - A presente portaria entra em vigor no dia seguinte ao da sua publicação.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2 - As disposições da presente portaria respeitantes à parte do livro de obra destinada ao registo das principais características da edificação e das soluções construtivas </w:t>
      </w:r>
      <w:proofErr w:type="spellStart"/>
      <w:r w:rsidRPr="001A76B4">
        <w:rPr>
          <w:rFonts w:ascii="Calibri" w:hAnsi="Calibri" w:cs="Calibri"/>
          <w:color w:val="333333"/>
          <w:sz w:val="16"/>
          <w:szCs w:val="16"/>
        </w:rPr>
        <w:t>adoptadas</w:t>
      </w:r>
      <w:proofErr w:type="spellEnd"/>
      <w:r w:rsidRPr="001A76B4">
        <w:rPr>
          <w:rFonts w:ascii="Calibri" w:hAnsi="Calibri" w:cs="Calibri"/>
          <w:color w:val="333333"/>
          <w:sz w:val="16"/>
          <w:szCs w:val="16"/>
        </w:rPr>
        <w:t xml:space="preserve">, com impacte na qualidade e funcionalidade do edificado, a que se reportam, nomeadamente, os </w:t>
      </w:r>
      <w:proofErr w:type="spellStart"/>
      <w:r w:rsidRPr="001A76B4">
        <w:rPr>
          <w:rFonts w:ascii="Calibri" w:hAnsi="Calibri" w:cs="Calibri"/>
          <w:color w:val="333333"/>
          <w:sz w:val="16"/>
          <w:szCs w:val="16"/>
        </w:rPr>
        <w:t>n.os</w:t>
      </w:r>
      <w:proofErr w:type="spellEnd"/>
      <w:r w:rsidRPr="001A76B4">
        <w:rPr>
          <w:rFonts w:ascii="Calibri" w:hAnsi="Calibri" w:cs="Calibri"/>
          <w:color w:val="333333"/>
          <w:sz w:val="16"/>
          <w:szCs w:val="16"/>
        </w:rPr>
        <w:t xml:space="preserve"> 1.º, alínea c), 2.º, alínea d), 8.º, alínea d), 11.º a 13.º e 22.º, apenas entram em vigor com a entrada em vigor de diploma que venha alterar ou revogar o Decreto-Lei n.º 68/2004, de 25 de Março, e que preveja, sem prejuízo da sua manutenção transitória, a extinção da obrigação de elaboração da ficha técnica </w:t>
      </w:r>
      <w:r w:rsidRPr="001A76B4">
        <w:rPr>
          <w:rFonts w:ascii="Calibri" w:hAnsi="Calibri" w:cs="Calibri"/>
          <w:color w:val="333333"/>
          <w:sz w:val="16"/>
          <w:szCs w:val="16"/>
        </w:rPr>
        <w:lastRenderedPageBreak/>
        <w:t>da habitação a que se reporta o artigo 4.º daquele decreto-lei, aplicando-se as referidas disposições da presente portaria às operações urbanísticas sujeitas a procedimento de controlo prévio a que seja aplicável a obrigação de elaboração de bilhete de identidade do imóvel, quando este venha a ser criado.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Em 9 de Setembro de 2008.</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O Ministro do Ambiente, do Ordenamento do Território e do Desenvolvimento Regional, Francisco Carlos da Graça Nunes Correia. - O Ministro das Obras Públicas, Transportes e Comunicações, Mário Lino Soares Correia.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ANEXO I</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(a que se refere o </w:t>
      </w:r>
      <w:proofErr w:type="spellStart"/>
      <w:proofErr w:type="gramStart"/>
      <w:r w:rsidRPr="001A76B4">
        <w:rPr>
          <w:rFonts w:ascii="Calibri" w:hAnsi="Calibri" w:cs="Calibri"/>
          <w:color w:val="333333"/>
          <w:sz w:val="16"/>
          <w:szCs w:val="16"/>
        </w:rPr>
        <w:t>n.os</w:t>
      </w:r>
      <w:proofErr w:type="spellEnd"/>
      <w:proofErr w:type="gramEnd"/>
      <w:r w:rsidRPr="001A76B4">
        <w:rPr>
          <w:rFonts w:ascii="Calibri" w:hAnsi="Calibri" w:cs="Calibri"/>
          <w:color w:val="333333"/>
          <w:sz w:val="16"/>
          <w:szCs w:val="16"/>
        </w:rPr>
        <w:t xml:space="preserve"> 3.º, 7.º, 8.º e 21.º)</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Coluna n.º 1:</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Título: data;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Conteúdo: data dos registos.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Coluna n.º 2:</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Título: sujeito;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Conteúdo: nome e qualidade do autor do registo: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a) Técnico responsável pela </w:t>
      </w:r>
      <w:proofErr w:type="spellStart"/>
      <w:r w:rsidRPr="001A76B4">
        <w:rPr>
          <w:rFonts w:ascii="Calibri" w:hAnsi="Calibri" w:cs="Calibri"/>
          <w:color w:val="333333"/>
          <w:sz w:val="16"/>
          <w:szCs w:val="16"/>
        </w:rPr>
        <w:t>direcção</w:t>
      </w:r>
      <w:proofErr w:type="spellEnd"/>
      <w:r w:rsidRPr="001A76B4">
        <w:rPr>
          <w:rFonts w:ascii="Calibri" w:hAnsi="Calibri" w:cs="Calibri"/>
          <w:color w:val="333333"/>
          <w:sz w:val="16"/>
          <w:szCs w:val="16"/>
        </w:rPr>
        <w:t xml:space="preserve"> de fiscalização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b) Técnico coordenador de </w:t>
      </w:r>
      <w:proofErr w:type="spellStart"/>
      <w:r w:rsidRPr="001A76B4">
        <w:rPr>
          <w:rFonts w:ascii="Calibri" w:hAnsi="Calibri" w:cs="Calibri"/>
          <w:color w:val="333333"/>
          <w:sz w:val="16"/>
          <w:szCs w:val="16"/>
        </w:rPr>
        <w:t>projecto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c) Técnico</w:t>
      </w:r>
      <w:proofErr w:type="gramEnd"/>
      <w:r w:rsidRPr="001A76B4">
        <w:rPr>
          <w:rFonts w:ascii="Calibri" w:hAnsi="Calibri" w:cs="Calibri"/>
          <w:color w:val="333333"/>
          <w:sz w:val="16"/>
          <w:szCs w:val="16"/>
        </w:rPr>
        <w:t xml:space="preserve"> autor de </w:t>
      </w:r>
      <w:proofErr w:type="spellStart"/>
      <w:r w:rsidRPr="001A76B4">
        <w:rPr>
          <w:rFonts w:ascii="Calibri" w:hAnsi="Calibri" w:cs="Calibri"/>
          <w:color w:val="333333"/>
          <w:sz w:val="16"/>
          <w:szCs w:val="16"/>
        </w:rPr>
        <w:t>projecto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d) Técnico </w:t>
      </w:r>
      <w:proofErr w:type="spellStart"/>
      <w:r w:rsidRPr="001A76B4">
        <w:rPr>
          <w:rFonts w:ascii="Calibri" w:hAnsi="Calibri" w:cs="Calibri"/>
          <w:color w:val="333333"/>
          <w:sz w:val="16"/>
          <w:szCs w:val="16"/>
        </w:rPr>
        <w:t>director</w:t>
      </w:r>
      <w:proofErr w:type="spellEnd"/>
      <w:r w:rsidRPr="001A76B4">
        <w:rPr>
          <w:rFonts w:ascii="Calibri" w:hAnsi="Calibri" w:cs="Calibri"/>
          <w:color w:val="333333"/>
          <w:sz w:val="16"/>
          <w:szCs w:val="16"/>
        </w:rPr>
        <w:t xml:space="preserve"> de obra ou pessoa que tenha subscrito termo de responsabilidade pela </w:t>
      </w:r>
      <w:proofErr w:type="spellStart"/>
      <w:r w:rsidRPr="001A76B4">
        <w:rPr>
          <w:rFonts w:ascii="Calibri" w:hAnsi="Calibri" w:cs="Calibri"/>
          <w:color w:val="333333"/>
          <w:sz w:val="16"/>
          <w:szCs w:val="16"/>
        </w:rPr>
        <w:t>correcta</w:t>
      </w:r>
      <w:proofErr w:type="spellEnd"/>
      <w:r w:rsidRPr="001A76B4">
        <w:rPr>
          <w:rFonts w:ascii="Calibri" w:hAnsi="Calibri" w:cs="Calibri"/>
          <w:color w:val="333333"/>
          <w:sz w:val="16"/>
          <w:szCs w:val="16"/>
        </w:rPr>
        <w:t xml:space="preserve"> execução da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e) Coordenador e técnicos de segurança;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f) Titular do alvará de licença ou do título de admissão de comunicação prévia;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g) Dono de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h) Empresa de construção que tenha assumido a responsabilidade pela execução da obra, com indicação do alvará de empresa de construção ou do título de registo de que seja detentora;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i) Qualquer</w:t>
      </w:r>
      <w:proofErr w:type="gramEnd"/>
      <w:r w:rsidRPr="001A76B4">
        <w:rPr>
          <w:rFonts w:ascii="Calibri" w:hAnsi="Calibri" w:cs="Calibri"/>
          <w:color w:val="333333"/>
          <w:sz w:val="16"/>
          <w:szCs w:val="16"/>
        </w:rPr>
        <w:t xml:space="preserve"> outra empresa de construção que intervenha na obra, com indicação do alvará de empresa de construção ou do título de registo de que seja detentora;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j) Funcionário municipal ou de empresa privada responsável pela fiscalização de obras; ou</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l) Outro</w:t>
      </w:r>
      <w:proofErr w:type="gramEnd"/>
      <w:r w:rsidRPr="001A76B4">
        <w:rPr>
          <w:rFonts w:ascii="Calibri" w:hAnsi="Calibri" w:cs="Calibri"/>
          <w:color w:val="333333"/>
          <w:sz w:val="16"/>
          <w:szCs w:val="16"/>
        </w:rPr>
        <w:t xml:space="preserve"> agente de fiscalização previsto na legislação em vigor.</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Coluna n.º 3:</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Título: observações;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Conteúdo: descrição, explicação e justificação de factos e observações a registar:</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Datas de início e conclusão da obra; factos que impliquem a sua paragem ou suspensão;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b) Medidas cautelares aplicadas a empresas de construção que tenham tido intervenção na obra, bem como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levantamento;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lastRenderedPageBreak/>
        <w:t xml:space="preserve">c) Todas as alterações feitas ao </w:t>
      </w:r>
      <w:proofErr w:type="spellStart"/>
      <w:r w:rsidRPr="001A76B4">
        <w:rPr>
          <w:rFonts w:ascii="Calibri" w:hAnsi="Calibri" w:cs="Calibri"/>
          <w:color w:val="333333"/>
          <w:sz w:val="16"/>
          <w:szCs w:val="16"/>
        </w:rPr>
        <w:t>projecto</w:t>
      </w:r>
      <w:proofErr w:type="spellEnd"/>
      <w:r w:rsidRPr="001A76B4">
        <w:rPr>
          <w:rFonts w:ascii="Calibri" w:hAnsi="Calibri" w:cs="Calibri"/>
          <w:color w:val="333333"/>
          <w:sz w:val="16"/>
          <w:szCs w:val="16"/>
        </w:rPr>
        <w:t xml:space="preserve"> licenciado ou comunicado, com 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justificação;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d) Identificação, incluindo a indicação do número e validade do alvará ou do título de registo na </w:t>
      </w:r>
      <w:proofErr w:type="spellStart"/>
      <w:r w:rsidRPr="001A76B4">
        <w:rPr>
          <w:rFonts w:ascii="Calibri" w:hAnsi="Calibri" w:cs="Calibri"/>
          <w:color w:val="333333"/>
          <w:sz w:val="16"/>
          <w:szCs w:val="16"/>
        </w:rPr>
        <w:t>actividade</w:t>
      </w:r>
      <w:proofErr w:type="spellEnd"/>
      <w:r w:rsidRPr="001A76B4">
        <w:rPr>
          <w:rFonts w:ascii="Calibri" w:hAnsi="Calibri" w:cs="Calibri"/>
          <w:color w:val="333333"/>
          <w:sz w:val="16"/>
          <w:szCs w:val="16"/>
        </w:rPr>
        <w:t xml:space="preserve">, de todas as empresas de construção que tenham tido intervenção na obra, com indicação da natureza e do início e do fim dos trabalhos que desempenharam, bem como dos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representantes permanentes na obra;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e) Acidentes e outros eventos ocorridos com impacte no edificado ou no processo de edificação;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f) Demolições, alterações, reconstruções ou outras intervenções sobre o edificado, parciais ou totais, necessárias para assegurar a conformidade da obra com o </w:t>
      </w:r>
      <w:proofErr w:type="spellStart"/>
      <w:r w:rsidRPr="001A76B4">
        <w:rPr>
          <w:rFonts w:ascii="Calibri" w:hAnsi="Calibri" w:cs="Calibri"/>
          <w:color w:val="333333"/>
          <w:sz w:val="16"/>
          <w:szCs w:val="16"/>
        </w:rPr>
        <w:t>projecto</w:t>
      </w:r>
      <w:proofErr w:type="spellEnd"/>
      <w:r w:rsidRPr="001A76B4">
        <w:rPr>
          <w:rFonts w:ascii="Calibri" w:hAnsi="Calibri" w:cs="Calibri"/>
          <w:color w:val="333333"/>
          <w:sz w:val="16"/>
          <w:szCs w:val="16"/>
        </w:rPr>
        <w:t xml:space="preserve"> aprovado, com descrição das </w:t>
      </w:r>
      <w:proofErr w:type="spellStart"/>
      <w:r w:rsidRPr="001A76B4">
        <w:rPr>
          <w:rFonts w:ascii="Calibri" w:hAnsi="Calibri" w:cs="Calibri"/>
          <w:color w:val="333333"/>
          <w:sz w:val="16"/>
          <w:szCs w:val="16"/>
        </w:rPr>
        <w:t>respectivas</w:t>
      </w:r>
      <w:proofErr w:type="spellEnd"/>
      <w:r w:rsidRPr="001A76B4">
        <w:rPr>
          <w:rFonts w:ascii="Calibri" w:hAnsi="Calibri" w:cs="Calibri"/>
          <w:color w:val="333333"/>
          <w:sz w:val="16"/>
          <w:szCs w:val="16"/>
        </w:rPr>
        <w:t xml:space="preserve"> circunstâncias, modo de execução, local </w:t>
      </w:r>
      <w:proofErr w:type="spellStart"/>
      <w:r w:rsidRPr="001A76B4">
        <w:rPr>
          <w:rFonts w:ascii="Calibri" w:hAnsi="Calibri" w:cs="Calibri"/>
          <w:color w:val="333333"/>
          <w:sz w:val="16"/>
          <w:szCs w:val="16"/>
        </w:rPr>
        <w:t>afectado</w:t>
      </w:r>
      <w:proofErr w:type="spellEnd"/>
      <w:r w:rsidRPr="001A76B4">
        <w:rPr>
          <w:rFonts w:ascii="Calibri" w:hAnsi="Calibri" w:cs="Calibri"/>
          <w:color w:val="333333"/>
          <w:sz w:val="16"/>
          <w:szCs w:val="16"/>
        </w:rPr>
        <w:t xml:space="preserve"> e forma de impacte na edificação final;</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g) Requerimento ou prestação de assistência técnica, com indicação dos intervenientes, circunstâncias e resultados, sem prejuízo de outros deveres previstos na lei;</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h) Acidentes de trabalho em estaleiro, situações de incumprimento </w:t>
      </w:r>
      <w:proofErr w:type="spellStart"/>
      <w:r w:rsidRPr="001A76B4">
        <w:rPr>
          <w:rFonts w:ascii="Calibri" w:hAnsi="Calibri" w:cs="Calibri"/>
          <w:color w:val="333333"/>
          <w:sz w:val="16"/>
          <w:szCs w:val="16"/>
        </w:rPr>
        <w:t>detectadas</w:t>
      </w:r>
      <w:proofErr w:type="spellEnd"/>
      <w:r w:rsidRPr="001A76B4">
        <w:rPr>
          <w:rFonts w:ascii="Calibri" w:hAnsi="Calibri" w:cs="Calibri"/>
          <w:color w:val="333333"/>
          <w:sz w:val="16"/>
          <w:szCs w:val="16"/>
        </w:rPr>
        <w:t xml:space="preserve"> e instruções proferidas pelo coordenador de segurança ou técnico de segurança ao dono de obra, empresa de construção ou outras entidades;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i) Quaisquer</w:t>
      </w:r>
      <w:proofErr w:type="gramEnd"/>
      <w:r w:rsidRPr="001A76B4">
        <w:rPr>
          <w:rFonts w:ascii="Calibri" w:hAnsi="Calibri" w:cs="Calibri"/>
          <w:color w:val="333333"/>
          <w:sz w:val="16"/>
          <w:szCs w:val="16"/>
        </w:rPr>
        <w:t xml:space="preserve"> ensaios ou testes requeridos ou realizados sobre materiais e equipamentos a empregar ou utilizar na realização da obra e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resultado;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j) Registo de pedidos de intervenção de quaisquer entidades com competência fiscalizadora, bem com da sua ocorrência;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l) Registo do estado de execução da obra, nos termos previstos nos </w:t>
      </w:r>
      <w:proofErr w:type="spellStart"/>
      <w:proofErr w:type="gramStart"/>
      <w:r w:rsidRPr="001A76B4">
        <w:rPr>
          <w:rFonts w:ascii="Calibri" w:hAnsi="Calibri" w:cs="Calibri"/>
          <w:color w:val="333333"/>
          <w:sz w:val="16"/>
          <w:szCs w:val="16"/>
        </w:rPr>
        <w:t>n.os</w:t>
      </w:r>
      <w:proofErr w:type="spellEnd"/>
      <w:proofErr w:type="gramEnd"/>
      <w:r w:rsidRPr="001A76B4">
        <w:rPr>
          <w:rFonts w:ascii="Calibri" w:hAnsi="Calibri" w:cs="Calibri"/>
          <w:color w:val="333333"/>
          <w:sz w:val="16"/>
          <w:szCs w:val="16"/>
        </w:rPr>
        <w:t xml:space="preserve"> 8.º, 11.º, 12.º e 13.º da presente portaria;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m) Quaisquer</w:t>
      </w:r>
      <w:proofErr w:type="gramEnd"/>
      <w:r w:rsidRPr="001A76B4">
        <w:rPr>
          <w:rFonts w:ascii="Calibri" w:hAnsi="Calibri" w:cs="Calibri"/>
          <w:color w:val="333333"/>
          <w:sz w:val="16"/>
          <w:szCs w:val="16"/>
        </w:rPr>
        <w:t xml:space="preserve"> outras circunstâncias relevantes sobre a execução da obra, nomeadamente o desenvolvimento dos trabalhos, qualidade da execução e dos materiais utilizados, equipamentos aplicados e cumprimento das normas legais e regulamentares aplicáveis.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ANEXO II</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(a que se refere o </w:t>
      </w:r>
      <w:proofErr w:type="spellStart"/>
      <w:proofErr w:type="gramStart"/>
      <w:r w:rsidRPr="001A76B4">
        <w:rPr>
          <w:rFonts w:ascii="Calibri" w:hAnsi="Calibri" w:cs="Calibri"/>
          <w:color w:val="333333"/>
          <w:sz w:val="16"/>
          <w:szCs w:val="16"/>
        </w:rPr>
        <w:t>n.os</w:t>
      </w:r>
      <w:proofErr w:type="spellEnd"/>
      <w:proofErr w:type="gramEnd"/>
      <w:r w:rsidRPr="001A76B4">
        <w:rPr>
          <w:rFonts w:ascii="Calibri" w:hAnsi="Calibri" w:cs="Calibri"/>
          <w:color w:val="333333"/>
          <w:sz w:val="16"/>
          <w:szCs w:val="16"/>
        </w:rPr>
        <w:t xml:space="preserve"> 9.º, 10.º e 22.º)</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Elementos informativos que devem constar da parte do livro de obra destinada ao registo das principais características da edificação e das soluções construtivas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Elementos relativos às características dos edifícios e fogos ou </w:t>
      </w:r>
      <w:proofErr w:type="spellStart"/>
      <w:r w:rsidRPr="001A76B4">
        <w:rPr>
          <w:rFonts w:ascii="Calibri" w:hAnsi="Calibri" w:cs="Calibri"/>
          <w:color w:val="333333"/>
          <w:sz w:val="16"/>
          <w:szCs w:val="16"/>
        </w:rPr>
        <w:t>fracções</w:t>
      </w:r>
      <w:proofErr w:type="spellEnd"/>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Capítulo I - Identificação, estruturas e coberturas do edifício: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Identificação do prédio e, quando aplicável, do edifício;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b) Caracterização sumária das fundações do edifício,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indicação do tipo de fundações, nomeadamente, por sapatas, estacas ou outro;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A descrição sintética da solução </w:t>
      </w:r>
      <w:proofErr w:type="spellStart"/>
      <w:r w:rsidRPr="001A76B4">
        <w:rPr>
          <w:rFonts w:ascii="Calibri" w:hAnsi="Calibri" w:cs="Calibri"/>
          <w:color w:val="333333"/>
          <w:sz w:val="16"/>
          <w:szCs w:val="16"/>
        </w:rPr>
        <w:t>adoptada</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 Caracterização sumária das estruturas do edifício,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indicação do tipo de estruturas, nomeadamente, de betão armado, metálica, mistas de aço e betão, de madeira de alvenaria ou outro;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A descrição sintética da solução </w:t>
      </w:r>
      <w:proofErr w:type="spellStart"/>
      <w:r w:rsidRPr="001A76B4">
        <w:rPr>
          <w:rFonts w:ascii="Calibri" w:hAnsi="Calibri" w:cs="Calibri"/>
          <w:color w:val="333333"/>
          <w:sz w:val="16"/>
          <w:szCs w:val="16"/>
        </w:rPr>
        <w:t>adoptada</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d) Caracterização sumária das coberturas do edifício,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indicação do tipo de cobertura, nomeadamente se a mesma consiste em terraço, cobertura inclinada ou outra configuração;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lastRenderedPageBreak/>
        <w:t>ii</w:t>
      </w:r>
      <w:proofErr w:type="spellEnd"/>
      <w:r w:rsidRPr="001A76B4">
        <w:rPr>
          <w:rFonts w:ascii="Calibri" w:hAnsi="Calibri" w:cs="Calibri"/>
          <w:color w:val="333333"/>
          <w:sz w:val="16"/>
          <w:szCs w:val="16"/>
        </w:rPr>
        <w:t xml:space="preserve">) A descrição sintética dos seus elementos constituintes, nomeadamente a sua estrutura de suporte, os revestimentos aplicados e o de isolamento térmico e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espessura;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xml:space="preserve">) A descrição do sistema de drenagem de águas pluviais </w:t>
      </w:r>
      <w:proofErr w:type="spellStart"/>
      <w:r w:rsidRPr="001A76B4">
        <w:rPr>
          <w:rFonts w:ascii="Calibri" w:hAnsi="Calibri" w:cs="Calibri"/>
          <w:color w:val="333333"/>
          <w:sz w:val="16"/>
          <w:szCs w:val="16"/>
        </w:rPr>
        <w:t>adoptado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Capítulo II - Paredes envolventes e paredes interiores e pavimentos: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Caracterização sumária das paredes envolventes do edifício, abrangendo as paredes exteriores, e as paredes encostadas e meeiras ou comuns com outros edifícios, agrupadas por características construtivas similares e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indicação se a parede constitui fachada, empena exterior do edifício, parede encostada, parede meeira ou comum ou qualquer outra configuração;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A orientação da parede, dada por pontos cardeais e colaterais;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A espessura total da parede,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A forma de execução da parede, designadamente em pano simples, em pano duplo ou outro;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v) A descrição sintética, incluindo a localização, de todos os elementos constituintes da parede, nomeadamente os tendentes ao isolamento térmico ou acústico, e 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espessura,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b) Caracterização sumária das paredes confinantes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das paredes situadas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os espaços comuns do edifício;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as caixas dos elevadores; equipamentos de circulação de ar, refrigeração, ventilação ou outros </w:t>
      </w:r>
      <w:proofErr w:type="spellStart"/>
      <w:r w:rsidRPr="001A76B4">
        <w:rPr>
          <w:rFonts w:ascii="Calibri" w:hAnsi="Calibri" w:cs="Calibri"/>
          <w:color w:val="333333"/>
          <w:sz w:val="16"/>
          <w:szCs w:val="16"/>
        </w:rPr>
        <w:t>susceptíveis</w:t>
      </w:r>
      <w:proofErr w:type="spellEnd"/>
      <w:r w:rsidRPr="001A76B4">
        <w:rPr>
          <w:rFonts w:ascii="Calibri" w:hAnsi="Calibri" w:cs="Calibri"/>
          <w:color w:val="333333"/>
          <w:sz w:val="16"/>
          <w:szCs w:val="16"/>
        </w:rPr>
        <w:t xml:space="preserve"> de gerarem níveis consideráveis de ruídos, gases ou partículas, e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locais do edifício destinados ao comércio ou serviços,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indicação da localização, quando adequado, e da espessura total das paredes,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A descrição sintética, incluindo a localização, de todos os elementos constituintes das paredes, nomeadamente os tendentes ao isolamento térmico ou acústico, e 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espessura,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c) Caracterização sumária dos pavimentos existentes no edifício, designadamente, entre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as garagens,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os espaços comuns do edifício, entre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locais de comércio ou serviços e ente 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do último piso e a cobertura,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indicação da localização, quando adequado, e da espessura total dos pavimentos,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A descrição sintética, incluindo a localização, de todos os elementos ou materiais constituintes dos mesmos, nomeadamente os tendentes ao isolamento térmico ou acústico, e 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espessura,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Capítulo III - Materiais de construção aplicados na obra e identificação dos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fabricantes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a) Identificação dos principais materiais e produtos de construção e de todos aqueles que estejam em contacto com os moradores,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sua identificação;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A indicação da sua função;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O local da sua aplicação;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xml:space="preserve">) O fabricante e a identificação deste, com o nome ou denominação, a morada da sede ou estabelecimento principal,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contacto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b) Identificação de todos os revestimentos do edifício, abrangendo os espaços comuns, e dos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incluindo os revestimentos de pavimentos,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sua identificação e da sua natureza, nomeadamente, tipo de tinta, ladrilho, tipo de mármore ou outro revestimento pétreo, azulejo, espécie de madeira, ou quaisquer outros;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lastRenderedPageBreak/>
        <w:t>ii</w:t>
      </w:r>
      <w:proofErr w:type="spellEnd"/>
      <w:r w:rsidRPr="001A76B4">
        <w:rPr>
          <w:rFonts w:ascii="Calibri" w:hAnsi="Calibri" w:cs="Calibri"/>
          <w:color w:val="333333"/>
          <w:sz w:val="16"/>
          <w:szCs w:val="16"/>
        </w:rPr>
        <w:t>) A indicação das características ou funções especiais que detenham, nomeadamente impermeabilizantes, de isolamento térmico ou acústico ou outras;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xml:space="preserve">) O local da sua aplicação, nomeadamente as paredes externas do edifício ou internas, os </w:t>
      </w:r>
      <w:proofErr w:type="spellStart"/>
      <w:r w:rsidRPr="001A76B4">
        <w:rPr>
          <w:rFonts w:ascii="Calibri" w:hAnsi="Calibri" w:cs="Calibri"/>
          <w:color w:val="333333"/>
          <w:sz w:val="16"/>
          <w:szCs w:val="16"/>
        </w:rPr>
        <w:t>tectos</w:t>
      </w:r>
      <w:proofErr w:type="spellEnd"/>
      <w:r w:rsidRPr="001A76B4">
        <w:rPr>
          <w:rFonts w:ascii="Calibri" w:hAnsi="Calibri" w:cs="Calibri"/>
          <w:color w:val="333333"/>
          <w:sz w:val="16"/>
          <w:szCs w:val="16"/>
        </w:rPr>
        <w:t>, pavimentos, escadas, garagens, coberturas ou outros;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xml:space="preserve">) O período de tempo previsível da sua duração, em condições normais, até que se revele necessária </w:t>
      </w:r>
      <w:proofErr w:type="gramStart"/>
      <w:r w:rsidRPr="001A76B4">
        <w:rPr>
          <w:rFonts w:ascii="Calibri" w:hAnsi="Calibri" w:cs="Calibri"/>
          <w:color w:val="333333"/>
          <w:sz w:val="16"/>
          <w:szCs w:val="16"/>
        </w:rPr>
        <w:t>a</w:t>
      </w:r>
      <w:proofErr w:type="gramEnd"/>
      <w:r w:rsidRPr="001A76B4">
        <w:rPr>
          <w:rFonts w:ascii="Calibri" w:hAnsi="Calibri" w:cs="Calibri"/>
          <w:color w:val="333333"/>
          <w:sz w:val="16"/>
          <w:szCs w:val="16"/>
        </w:rPr>
        <w:t xml:space="preserve"> sua substituição ou reparação;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v) O fabricante e a identificação deste, com o nome ou denominação, a morada da sede ou estabelecimento principal,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contacto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Capítulo IV - Equipamentos instalados no edifício ou instalações de lazer e recreio e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fabricantes, bem como condições de acesso a pessoas com mobilidade condicionada: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a) Identificação de todos os equipamentos, de uso comum, instalados no edifício ou destinados ao serviço dos espaços comuns e dos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nomeadamente ascensores, escadas mecânicas ou tapetes rolantes; sistemas de aquecimento, ventilação, ar condicionado ou outros de controlo térmico de espaços; sistemas de ventilação ou </w:t>
      </w:r>
      <w:proofErr w:type="spellStart"/>
      <w:r w:rsidRPr="001A76B4">
        <w:rPr>
          <w:rFonts w:ascii="Calibri" w:hAnsi="Calibri" w:cs="Calibri"/>
          <w:color w:val="333333"/>
          <w:sz w:val="16"/>
          <w:szCs w:val="16"/>
        </w:rPr>
        <w:t>extracção</w:t>
      </w:r>
      <w:proofErr w:type="spellEnd"/>
      <w:r w:rsidRPr="001A76B4">
        <w:rPr>
          <w:rFonts w:ascii="Calibri" w:hAnsi="Calibri" w:cs="Calibri"/>
          <w:color w:val="333333"/>
          <w:sz w:val="16"/>
          <w:szCs w:val="16"/>
        </w:rPr>
        <w:t xml:space="preserve"> de fumos ou gases; sistemas de segurança contra intrusão; sistemas de </w:t>
      </w:r>
      <w:proofErr w:type="spellStart"/>
      <w:r w:rsidRPr="001A76B4">
        <w:rPr>
          <w:rFonts w:ascii="Calibri" w:hAnsi="Calibri" w:cs="Calibri"/>
          <w:color w:val="333333"/>
          <w:sz w:val="16"/>
          <w:szCs w:val="16"/>
        </w:rPr>
        <w:t>detecção</w:t>
      </w:r>
      <w:proofErr w:type="spellEnd"/>
      <w:r w:rsidRPr="001A76B4">
        <w:rPr>
          <w:rFonts w:ascii="Calibri" w:hAnsi="Calibri" w:cs="Calibri"/>
          <w:color w:val="333333"/>
          <w:sz w:val="16"/>
          <w:szCs w:val="16"/>
        </w:rPr>
        <w:t xml:space="preserve"> ou extinção de incêndios, bem como outros meios e medidas, </w:t>
      </w:r>
      <w:proofErr w:type="spellStart"/>
      <w:r w:rsidRPr="001A76B4">
        <w:rPr>
          <w:rFonts w:ascii="Calibri" w:hAnsi="Calibri" w:cs="Calibri"/>
          <w:color w:val="333333"/>
          <w:sz w:val="16"/>
          <w:szCs w:val="16"/>
        </w:rPr>
        <w:t>activas</w:t>
      </w:r>
      <w:proofErr w:type="spellEnd"/>
      <w:r w:rsidRPr="001A76B4">
        <w:rPr>
          <w:rFonts w:ascii="Calibri" w:hAnsi="Calibri" w:cs="Calibri"/>
          <w:color w:val="333333"/>
          <w:sz w:val="16"/>
          <w:szCs w:val="16"/>
        </w:rPr>
        <w:t xml:space="preserve"> e passivas, de segurança e </w:t>
      </w:r>
      <w:proofErr w:type="spellStart"/>
      <w:r w:rsidRPr="001A76B4">
        <w:rPr>
          <w:rFonts w:ascii="Calibri" w:hAnsi="Calibri" w:cs="Calibri"/>
          <w:color w:val="333333"/>
          <w:sz w:val="16"/>
          <w:szCs w:val="16"/>
        </w:rPr>
        <w:t>protecção</w:t>
      </w:r>
      <w:proofErr w:type="spellEnd"/>
      <w:r w:rsidRPr="001A76B4">
        <w:rPr>
          <w:rFonts w:ascii="Calibri" w:hAnsi="Calibri" w:cs="Calibri"/>
          <w:color w:val="333333"/>
          <w:sz w:val="16"/>
          <w:szCs w:val="16"/>
        </w:rPr>
        <w:t xml:space="preserve"> contra incêndio; painéis solares, sistemas fotovoltaicos ou outros sistemas de geração de energia ou calor; equipamentos de aproveitamento e microgeração de energia; termoacumuladores; e quaisquer outros, contendo: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sua identificação e da sua natureza;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A indicação das funções específicas que desempenha e das suas características de funcionamento, como sejam potência, capacidade, níveis de ruído gerado ou outras;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xml:space="preserve">) A localização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bem como, quando adequado, dos seus componentes funcionais;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O período de garantia de que o mesmo beneficia, se tal período for autónomo ou autonomizável da garantia a que está sujeita edificação;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v) O fabricante e a identificação deste, com o nome ou denominação, a morada da sede ou estabelecimento principal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vi) O fornecedor do equipamento e a identificação deste, com o nome ou denominação, a morada da sede ou estabelecimento principal,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contacto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vii</w:t>
      </w:r>
      <w:proofErr w:type="spellEnd"/>
      <w:r w:rsidRPr="001A76B4">
        <w:rPr>
          <w:rFonts w:ascii="Calibri" w:hAnsi="Calibri" w:cs="Calibri"/>
          <w:color w:val="333333"/>
          <w:sz w:val="16"/>
          <w:szCs w:val="16"/>
        </w:rPr>
        <w:t xml:space="preserve">) A identificação da entidade encarregada da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w:t>
      </w:r>
      <w:proofErr w:type="spellStart"/>
      <w:r w:rsidRPr="001A76B4">
        <w:rPr>
          <w:rFonts w:ascii="Calibri" w:hAnsi="Calibri" w:cs="Calibri"/>
          <w:color w:val="333333"/>
          <w:sz w:val="16"/>
          <w:szCs w:val="16"/>
        </w:rPr>
        <w:t>inspecção</w:t>
      </w:r>
      <w:proofErr w:type="spellEnd"/>
      <w:r w:rsidRPr="001A76B4">
        <w:rPr>
          <w:rFonts w:ascii="Calibri" w:hAnsi="Calibri" w:cs="Calibri"/>
          <w:color w:val="333333"/>
          <w:sz w:val="16"/>
          <w:szCs w:val="16"/>
        </w:rPr>
        <w:t xml:space="preserve">, manutenção e reparação, com indicação do seu nome ou denominação, a morada da sede ou estabelecimento principal,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contacto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b) Identificação dos equipamentos destinados a lazer e recreio, com descrição das suas características físicas e funcionais, dimensões, elementos componentes e materiais integrantes, bem como indicação dos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fabricantes ou fornecedores e entidades encarregadas da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w:t>
      </w:r>
      <w:proofErr w:type="spellStart"/>
      <w:r w:rsidRPr="001A76B4">
        <w:rPr>
          <w:rFonts w:ascii="Calibri" w:hAnsi="Calibri" w:cs="Calibri"/>
          <w:color w:val="333333"/>
          <w:sz w:val="16"/>
          <w:szCs w:val="16"/>
        </w:rPr>
        <w:t>inspecção</w:t>
      </w:r>
      <w:proofErr w:type="spellEnd"/>
      <w:r w:rsidRPr="001A76B4">
        <w:rPr>
          <w:rFonts w:ascii="Calibri" w:hAnsi="Calibri" w:cs="Calibri"/>
          <w:color w:val="333333"/>
          <w:sz w:val="16"/>
          <w:szCs w:val="16"/>
        </w:rPr>
        <w:t xml:space="preserve">, manutenção e reparação, com menção dos elementos previstos nas subalíneas v), vi) e </w:t>
      </w:r>
      <w:proofErr w:type="spellStart"/>
      <w:r w:rsidRPr="001A76B4">
        <w:rPr>
          <w:rFonts w:ascii="Calibri" w:hAnsi="Calibri" w:cs="Calibri"/>
          <w:color w:val="333333"/>
          <w:sz w:val="16"/>
          <w:szCs w:val="16"/>
        </w:rPr>
        <w:t>vii</w:t>
      </w:r>
      <w:proofErr w:type="spellEnd"/>
      <w:r w:rsidRPr="001A76B4">
        <w:rPr>
          <w:rFonts w:ascii="Calibri" w:hAnsi="Calibri" w:cs="Calibri"/>
          <w:color w:val="333333"/>
          <w:sz w:val="16"/>
          <w:szCs w:val="16"/>
        </w:rPr>
        <w:t>) da alínea anterior;</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c) Identificação e descrição das condições de acesso a pessoas com mobilidade condicionada, bem como dos equipamentos especificamente destinados à sua utilização, nomeadamente indicando: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A altura máxima, em centímetros, dos ressaltos em pisos existentes no percurso de acesso, entre a via pública e a entrada do edifício, bem como, quando exista, da entrada do edifício até à área de ascensores e ao piso térreo;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A largura das escadas, o grau de inclinação das escadarias do edifício e a altura dos degraus;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xml:space="preserve">) A existência de rampas de acesso, na entrada do edifício e no percurso de acesso até à entrada do fogo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com menção das </w:t>
      </w:r>
      <w:proofErr w:type="spellStart"/>
      <w:r w:rsidRPr="001A76B4">
        <w:rPr>
          <w:rFonts w:ascii="Calibri" w:hAnsi="Calibri" w:cs="Calibri"/>
          <w:color w:val="333333"/>
          <w:sz w:val="16"/>
          <w:szCs w:val="16"/>
        </w:rPr>
        <w:t>respectivas</w:t>
      </w:r>
      <w:proofErr w:type="spellEnd"/>
      <w:r w:rsidRPr="001A76B4">
        <w:rPr>
          <w:rFonts w:ascii="Calibri" w:hAnsi="Calibri" w:cs="Calibri"/>
          <w:color w:val="333333"/>
          <w:sz w:val="16"/>
          <w:szCs w:val="16"/>
        </w:rPr>
        <w:t xml:space="preserve"> localização, áreas do edifício ou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w:t>
      </w:r>
      <w:proofErr w:type="spellStart"/>
      <w:r w:rsidRPr="001A76B4">
        <w:rPr>
          <w:rFonts w:ascii="Calibri" w:hAnsi="Calibri" w:cs="Calibri"/>
          <w:color w:val="333333"/>
          <w:sz w:val="16"/>
          <w:szCs w:val="16"/>
        </w:rPr>
        <w:t>directamente</w:t>
      </w:r>
      <w:proofErr w:type="spellEnd"/>
      <w:r w:rsidRPr="001A76B4">
        <w:rPr>
          <w:rFonts w:ascii="Calibri" w:hAnsi="Calibri" w:cs="Calibri"/>
          <w:color w:val="333333"/>
          <w:sz w:val="16"/>
          <w:szCs w:val="16"/>
        </w:rPr>
        <w:t xml:space="preserve"> servidas pelo equipamento, inclinação máxima (em graus), largura mínima da rampa (em centímetros), da dotação de guardas na rampa e do comprimento máximo entre patamares de descanso (em 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Largura mínima da porta de entrada do edifício, das portas existentes entre espaços comuns do edifício, incluído as portas corta-fogo;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lastRenderedPageBreak/>
        <w:t xml:space="preserve">v) Largura mínima das portas de acesso aos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w:t>
      </w:r>
      <w:proofErr w:type="gramStart"/>
      <w:r w:rsidRPr="001A76B4">
        <w:rPr>
          <w:rFonts w:ascii="Calibri" w:hAnsi="Calibri" w:cs="Calibri"/>
          <w:color w:val="333333"/>
          <w:sz w:val="16"/>
          <w:szCs w:val="16"/>
        </w:rPr>
        <w:t>da portas</w:t>
      </w:r>
      <w:proofErr w:type="gramEnd"/>
      <w:r w:rsidRPr="001A76B4">
        <w:rPr>
          <w:rFonts w:ascii="Calibri" w:hAnsi="Calibri" w:cs="Calibri"/>
          <w:color w:val="333333"/>
          <w:sz w:val="16"/>
          <w:szCs w:val="16"/>
        </w:rPr>
        <w:t xml:space="preserve"> de comunicação entre compartimentos internos destes, por tipologia homogénea de fogo ou </w:t>
      </w:r>
      <w:proofErr w:type="spellStart"/>
      <w:r w:rsidRPr="001A76B4">
        <w:rPr>
          <w:rFonts w:ascii="Calibri" w:hAnsi="Calibri" w:cs="Calibri"/>
          <w:color w:val="333333"/>
          <w:sz w:val="16"/>
          <w:szCs w:val="16"/>
        </w:rPr>
        <w:t>fracção</w:t>
      </w:r>
      <w:proofErr w:type="spellEnd"/>
      <w:r w:rsidRPr="001A76B4">
        <w:rPr>
          <w:rFonts w:ascii="Calibri" w:hAnsi="Calibri" w:cs="Calibri"/>
          <w:color w:val="333333"/>
          <w:sz w:val="16"/>
          <w:szCs w:val="16"/>
        </w:rPr>
        <w:t xml:space="preserve"> e com indicação dos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abrangidos;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vi) Altura máxima da superfície do painel exterior de campainhas do edifício, dos comutadores de luz e de sistemas de abertura de portas em espaços comuns;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vii</w:t>
      </w:r>
      <w:proofErr w:type="spellEnd"/>
      <w:r w:rsidRPr="001A76B4">
        <w:rPr>
          <w:rFonts w:ascii="Calibri" w:hAnsi="Calibri" w:cs="Calibri"/>
          <w:color w:val="333333"/>
          <w:sz w:val="16"/>
          <w:szCs w:val="16"/>
        </w:rPr>
        <w:t xml:space="preserve">) Altura máxima das campainhas dos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dos comutadores de luz, tomadas de </w:t>
      </w:r>
      <w:proofErr w:type="spellStart"/>
      <w:r w:rsidRPr="001A76B4">
        <w:rPr>
          <w:rFonts w:ascii="Calibri" w:hAnsi="Calibri" w:cs="Calibri"/>
          <w:color w:val="333333"/>
          <w:sz w:val="16"/>
          <w:szCs w:val="16"/>
        </w:rPr>
        <w:t>electricidade</w:t>
      </w:r>
      <w:proofErr w:type="spellEnd"/>
      <w:r w:rsidRPr="001A76B4">
        <w:rPr>
          <w:rFonts w:ascii="Calibri" w:hAnsi="Calibri" w:cs="Calibri"/>
          <w:color w:val="333333"/>
          <w:sz w:val="16"/>
          <w:szCs w:val="16"/>
        </w:rPr>
        <w:t xml:space="preserve"> e ligações de cabos de sinal áudio, vídeo ou de telecomunicações, bem como dos painéis de operação de sistemas de comando de equipamentos, </w:t>
      </w:r>
      <w:proofErr w:type="spellStart"/>
      <w:r w:rsidRPr="001A76B4">
        <w:rPr>
          <w:rFonts w:ascii="Calibri" w:hAnsi="Calibri" w:cs="Calibri"/>
          <w:color w:val="333333"/>
          <w:sz w:val="16"/>
          <w:szCs w:val="16"/>
        </w:rPr>
        <w:t>eléctricos</w:t>
      </w:r>
      <w:proofErr w:type="spellEnd"/>
      <w:r w:rsidRPr="001A76B4">
        <w:rPr>
          <w:rFonts w:ascii="Calibri" w:hAnsi="Calibri" w:cs="Calibri"/>
          <w:color w:val="333333"/>
          <w:sz w:val="16"/>
          <w:szCs w:val="16"/>
        </w:rPr>
        <w:t xml:space="preserve"> ou </w:t>
      </w:r>
      <w:proofErr w:type="spellStart"/>
      <w:r w:rsidRPr="001A76B4">
        <w:rPr>
          <w:rFonts w:ascii="Calibri" w:hAnsi="Calibri" w:cs="Calibri"/>
          <w:color w:val="333333"/>
          <w:sz w:val="16"/>
          <w:szCs w:val="16"/>
        </w:rPr>
        <w:t>electrónicos</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viii</w:t>
      </w:r>
      <w:proofErr w:type="spellEnd"/>
      <w:r w:rsidRPr="001A76B4">
        <w:rPr>
          <w:rFonts w:ascii="Calibri" w:hAnsi="Calibri" w:cs="Calibri"/>
          <w:color w:val="333333"/>
          <w:sz w:val="16"/>
          <w:szCs w:val="16"/>
        </w:rPr>
        <w:t xml:space="preserve">) Existência de ascensores, com indicação da sua distância relativamente à entrada do edifício (em metros), da altura dos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botões de chamada (em centímetros), da largura mínima da porta (em centímetros) e da dimensão interior dos ascensores (comprimento e largura, em centímetros;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ix</w:t>
      </w:r>
      <w:proofErr w:type="spellEnd"/>
      <w:r w:rsidRPr="001A76B4">
        <w:rPr>
          <w:rFonts w:ascii="Calibri" w:hAnsi="Calibri" w:cs="Calibri"/>
          <w:color w:val="333333"/>
          <w:sz w:val="16"/>
          <w:szCs w:val="16"/>
        </w:rPr>
        <w:t xml:space="preserve">) Existência de meios mecânicos alternativos à subida de escadas ou degraus, com indicação da sua localização e das áreas servidas pelos mesmos, bem como a identificação do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fabricante e da entidade encarregada da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w:t>
      </w:r>
      <w:proofErr w:type="spellStart"/>
      <w:r w:rsidRPr="001A76B4">
        <w:rPr>
          <w:rFonts w:ascii="Calibri" w:hAnsi="Calibri" w:cs="Calibri"/>
          <w:color w:val="333333"/>
          <w:sz w:val="16"/>
          <w:szCs w:val="16"/>
        </w:rPr>
        <w:t>inspecção</w:t>
      </w:r>
      <w:proofErr w:type="spellEnd"/>
      <w:r w:rsidRPr="001A76B4">
        <w:rPr>
          <w:rFonts w:ascii="Calibri" w:hAnsi="Calibri" w:cs="Calibri"/>
          <w:color w:val="333333"/>
          <w:sz w:val="16"/>
          <w:szCs w:val="16"/>
        </w:rPr>
        <w:t xml:space="preserve">, manutenção e reparação, com indicação dos seus nomes ou denominações, as moradas da sede ou estabelecimento principal, 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contactos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e</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x) Existência de outras instalações ou equipamentos de apoio à mobilidade, como sejam avisadores sonoros, traços ou relevos no pavimento, placas com informação táctil em alto-relevo ou braille ou quaisquer outros, com indicação da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localização e das áreas servidas pelos mesmos, se diversa.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Capítulo V - Descrição das portas, janelas e sistemas de </w:t>
      </w:r>
      <w:proofErr w:type="spellStart"/>
      <w:r w:rsidRPr="001A76B4">
        <w:rPr>
          <w:rFonts w:ascii="Calibri" w:hAnsi="Calibri" w:cs="Calibri"/>
          <w:color w:val="333333"/>
          <w:sz w:val="16"/>
          <w:szCs w:val="16"/>
        </w:rPr>
        <w:t>protecção</w:t>
      </w:r>
      <w:proofErr w:type="spellEnd"/>
      <w:r w:rsidRPr="001A76B4">
        <w:rPr>
          <w:rFonts w:ascii="Calibri" w:hAnsi="Calibri" w:cs="Calibri"/>
          <w:color w:val="333333"/>
          <w:sz w:val="16"/>
          <w:szCs w:val="16"/>
        </w:rPr>
        <w:t xml:space="preserve"> de vãos do edifício e dos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fabricantes: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a) Descrição breve das características das portas de acesso ao edifício, das portas externas de garagens, das portas de acesso aos fogos ou </w:t>
      </w:r>
      <w:proofErr w:type="spellStart"/>
      <w:r w:rsidRPr="001A76B4">
        <w:rPr>
          <w:rFonts w:ascii="Calibri" w:hAnsi="Calibri" w:cs="Calibri"/>
          <w:color w:val="333333"/>
          <w:sz w:val="16"/>
          <w:szCs w:val="16"/>
        </w:rPr>
        <w:t>fracções</w:t>
      </w:r>
      <w:proofErr w:type="spellEnd"/>
      <w:r w:rsidRPr="001A76B4">
        <w:rPr>
          <w:rFonts w:ascii="Calibri" w:hAnsi="Calibri" w:cs="Calibri"/>
          <w:color w:val="333333"/>
          <w:sz w:val="16"/>
          <w:szCs w:val="16"/>
        </w:rPr>
        <w:t xml:space="preserve"> e das portas de acesso a exteriores privativos do edifício, indicando: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gramStart"/>
      <w:r w:rsidRPr="001A76B4">
        <w:rPr>
          <w:rFonts w:ascii="Calibri" w:hAnsi="Calibri" w:cs="Calibri"/>
          <w:color w:val="333333"/>
          <w:sz w:val="16"/>
          <w:szCs w:val="16"/>
        </w:rPr>
        <w:t>i) Os</w:t>
      </w:r>
      <w:proofErr w:type="gramEnd"/>
      <w:r w:rsidRPr="001A76B4">
        <w:rPr>
          <w:rFonts w:ascii="Calibri" w:hAnsi="Calibri" w:cs="Calibri"/>
          <w:color w:val="333333"/>
          <w:sz w:val="16"/>
          <w:szCs w:val="16"/>
        </w:rPr>
        <w:t xml:space="preserve"> materiais utilizados na sua construção;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A sua localização;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A sua constituição e os elementos de reforço da sua estrutura, quando existam;</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xml:space="preserve">) O sistema de </w:t>
      </w:r>
      <w:proofErr w:type="spellStart"/>
      <w:r w:rsidRPr="001A76B4">
        <w:rPr>
          <w:rFonts w:ascii="Calibri" w:hAnsi="Calibri" w:cs="Calibri"/>
          <w:color w:val="333333"/>
          <w:sz w:val="16"/>
          <w:szCs w:val="16"/>
        </w:rPr>
        <w:t>accionamento</w:t>
      </w:r>
      <w:proofErr w:type="spellEnd"/>
      <w:r w:rsidRPr="001A76B4">
        <w:rPr>
          <w:rFonts w:ascii="Calibri" w:hAnsi="Calibri" w:cs="Calibri"/>
          <w:color w:val="333333"/>
          <w:sz w:val="16"/>
          <w:szCs w:val="16"/>
        </w:rPr>
        <w:t xml:space="preserve"> da sua abertura;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b) Descrição breve das características das janelas exteriores do edifício, agrupadas por características semelhantes e indicando: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i) Tipo de janela utilizada, nomeadamente janelas simples, janelas duplas, ou outras;</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w:t>
      </w:r>
      <w:proofErr w:type="spellEnd"/>
      <w:r w:rsidRPr="001A76B4">
        <w:rPr>
          <w:rFonts w:ascii="Calibri" w:hAnsi="Calibri" w:cs="Calibri"/>
          <w:color w:val="333333"/>
          <w:sz w:val="16"/>
          <w:szCs w:val="16"/>
        </w:rPr>
        <w:t xml:space="preserve">) Sistema de </w:t>
      </w:r>
      <w:proofErr w:type="spellStart"/>
      <w:r w:rsidRPr="001A76B4">
        <w:rPr>
          <w:rFonts w:ascii="Calibri" w:hAnsi="Calibri" w:cs="Calibri"/>
          <w:color w:val="333333"/>
          <w:sz w:val="16"/>
          <w:szCs w:val="16"/>
        </w:rPr>
        <w:t>accionamento</w:t>
      </w:r>
      <w:proofErr w:type="spellEnd"/>
      <w:r w:rsidRPr="001A76B4">
        <w:rPr>
          <w:rFonts w:ascii="Calibri" w:hAnsi="Calibri" w:cs="Calibri"/>
          <w:color w:val="333333"/>
          <w:sz w:val="16"/>
          <w:szCs w:val="16"/>
        </w:rPr>
        <w:t xml:space="preserve"> da sua abertura, como seja de abrir, de correr, fixa, basculante, de guilhotina, oscilo-batente, pivotante, mecânico-</w:t>
      </w:r>
      <w:proofErr w:type="spellStart"/>
      <w:r w:rsidRPr="001A76B4">
        <w:rPr>
          <w:rFonts w:ascii="Calibri" w:hAnsi="Calibri" w:cs="Calibri"/>
          <w:color w:val="333333"/>
          <w:sz w:val="16"/>
          <w:szCs w:val="16"/>
        </w:rPr>
        <w:t>electrónico</w:t>
      </w:r>
      <w:proofErr w:type="spellEnd"/>
      <w:r w:rsidRPr="001A76B4">
        <w:rPr>
          <w:rFonts w:ascii="Calibri" w:hAnsi="Calibri" w:cs="Calibri"/>
          <w:color w:val="333333"/>
          <w:sz w:val="16"/>
          <w:szCs w:val="16"/>
        </w:rPr>
        <w:t xml:space="preserve"> ou outro;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iii</w:t>
      </w:r>
      <w:proofErr w:type="spellEnd"/>
      <w:r w:rsidRPr="001A76B4">
        <w:rPr>
          <w:rFonts w:ascii="Calibri" w:hAnsi="Calibri" w:cs="Calibri"/>
          <w:color w:val="333333"/>
          <w:sz w:val="16"/>
          <w:szCs w:val="16"/>
        </w:rPr>
        <w:t>) Material utilizado na caixilharia;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iv</w:t>
      </w:r>
      <w:proofErr w:type="spellEnd"/>
      <w:r w:rsidRPr="001A76B4">
        <w:rPr>
          <w:rFonts w:ascii="Calibri" w:hAnsi="Calibri" w:cs="Calibri"/>
          <w:color w:val="333333"/>
          <w:sz w:val="16"/>
          <w:szCs w:val="16"/>
        </w:rPr>
        <w:t>) Tipo de envidraçado, nomeadamente se é simples ou duplo, ou outro:</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v) Características especiais com impacte na capacidade de iluminação, de isolamento térmico, de isolamento acústico ou de preservação de reserva de vida privada no fogo ou </w:t>
      </w:r>
      <w:proofErr w:type="spellStart"/>
      <w:r w:rsidRPr="001A76B4">
        <w:rPr>
          <w:rFonts w:ascii="Calibri" w:hAnsi="Calibri" w:cs="Calibri"/>
          <w:color w:val="333333"/>
          <w:sz w:val="16"/>
          <w:szCs w:val="16"/>
        </w:rPr>
        <w:t>fracção</w:t>
      </w:r>
      <w:proofErr w:type="spellEnd"/>
      <w:r w:rsidRPr="001A76B4">
        <w:rPr>
          <w:rFonts w:ascii="Calibri" w:hAnsi="Calibri" w:cs="Calibri"/>
          <w:color w:val="333333"/>
          <w:sz w:val="16"/>
          <w:szCs w:val="16"/>
        </w:rPr>
        <w:t>;</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r w:rsidRPr="001A76B4">
        <w:rPr>
          <w:rFonts w:ascii="Calibri" w:hAnsi="Calibri" w:cs="Calibri"/>
          <w:color w:val="333333"/>
          <w:sz w:val="16"/>
          <w:szCs w:val="16"/>
        </w:rPr>
        <w:t xml:space="preserve">vi) Breve descrição do sistema de </w:t>
      </w:r>
      <w:proofErr w:type="spellStart"/>
      <w:r w:rsidRPr="001A76B4">
        <w:rPr>
          <w:rFonts w:ascii="Calibri" w:hAnsi="Calibri" w:cs="Calibri"/>
          <w:color w:val="333333"/>
          <w:sz w:val="16"/>
          <w:szCs w:val="16"/>
        </w:rPr>
        <w:t>protecção</w:t>
      </w:r>
      <w:proofErr w:type="spellEnd"/>
      <w:r w:rsidRPr="001A76B4">
        <w:rPr>
          <w:rFonts w:ascii="Calibri" w:hAnsi="Calibri" w:cs="Calibri"/>
          <w:color w:val="333333"/>
          <w:sz w:val="16"/>
          <w:szCs w:val="16"/>
        </w:rPr>
        <w:t xml:space="preserve"> de vãos, relativamente a cada grupo de janelas com características semelhantes, indicando, nomeadamente, os materiais utilizados, 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altura e o grau e forma de cobertura do vão até à altura protegida;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proofErr w:type="gramStart"/>
      <w:r w:rsidRPr="001A76B4">
        <w:rPr>
          <w:rFonts w:ascii="Calibri" w:hAnsi="Calibri" w:cs="Calibri"/>
          <w:color w:val="333333"/>
          <w:sz w:val="16"/>
          <w:szCs w:val="16"/>
        </w:rPr>
        <w:t>vii</w:t>
      </w:r>
      <w:proofErr w:type="spellEnd"/>
      <w:r w:rsidRPr="001A76B4">
        <w:rPr>
          <w:rFonts w:ascii="Calibri" w:hAnsi="Calibri" w:cs="Calibri"/>
          <w:color w:val="333333"/>
          <w:sz w:val="16"/>
          <w:szCs w:val="16"/>
        </w:rPr>
        <w:t>) Quaisquer</w:t>
      </w:r>
      <w:proofErr w:type="gramEnd"/>
      <w:r w:rsidRPr="001A76B4">
        <w:rPr>
          <w:rFonts w:ascii="Calibri" w:hAnsi="Calibri" w:cs="Calibri"/>
          <w:color w:val="333333"/>
          <w:sz w:val="16"/>
          <w:szCs w:val="16"/>
        </w:rPr>
        <w:t xml:space="preserve"> características certificadas, com a sua descrição, a indicação da entidade certificadora, da norma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e do local em que o conteúdo do certificado e os </w:t>
      </w:r>
      <w:proofErr w:type="spellStart"/>
      <w:r w:rsidRPr="001A76B4">
        <w:rPr>
          <w:rFonts w:ascii="Calibri" w:hAnsi="Calibri" w:cs="Calibri"/>
          <w:color w:val="333333"/>
          <w:sz w:val="16"/>
          <w:szCs w:val="16"/>
        </w:rPr>
        <w:t>respectivos</w:t>
      </w:r>
      <w:proofErr w:type="spellEnd"/>
      <w:r w:rsidRPr="001A76B4">
        <w:rPr>
          <w:rFonts w:ascii="Calibri" w:hAnsi="Calibri" w:cs="Calibri"/>
          <w:color w:val="333333"/>
          <w:sz w:val="16"/>
          <w:szCs w:val="16"/>
        </w:rPr>
        <w:t xml:space="preserve"> termos podem ser consultados, designadamente por referência a endereços de páginas de Internet, quando exista;</w:t>
      </w:r>
    </w:p>
    <w:p w:rsidR="00365B47" w:rsidRPr="001A76B4" w:rsidRDefault="00365B47" w:rsidP="001A76B4">
      <w:pPr>
        <w:pStyle w:val="NormalWeb"/>
        <w:shd w:val="clear" w:color="auto" w:fill="FFFFFF"/>
        <w:spacing w:before="100" w:beforeAutospacing="1" w:after="100" w:afterAutospacing="1"/>
        <w:ind w:left="480" w:right="240"/>
        <w:jc w:val="both"/>
        <w:textAlignment w:val="top"/>
        <w:rPr>
          <w:rFonts w:ascii="Calibri" w:hAnsi="Calibri" w:cs="Calibri"/>
          <w:color w:val="333333"/>
          <w:sz w:val="16"/>
          <w:szCs w:val="16"/>
        </w:rPr>
      </w:pPr>
      <w:proofErr w:type="spellStart"/>
      <w:r w:rsidRPr="001A76B4">
        <w:rPr>
          <w:rFonts w:ascii="Calibri" w:hAnsi="Calibri" w:cs="Calibri"/>
          <w:color w:val="333333"/>
          <w:sz w:val="16"/>
          <w:szCs w:val="16"/>
        </w:rPr>
        <w:t>viii</w:t>
      </w:r>
      <w:proofErr w:type="spellEnd"/>
      <w:r w:rsidRPr="001A76B4">
        <w:rPr>
          <w:rFonts w:ascii="Calibri" w:hAnsi="Calibri" w:cs="Calibri"/>
          <w:color w:val="333333"/>
          <w:sz w:val="16"/>
          <w:szCs w:val="16"/>
        </w:rPr>
        <w:t xml:space="preserve">) A identificação da entidade encarregada da </w:t>
      </w:r>
      <w:proofErr w:type="spellStart"/>
      <w:r w:rsidRPr="001A76B4">
        <w:rPr>
          <w:rFonts w:ascii="Calibri" w:hAnsi="Calibri" w:cs="Calibri"/>
          <w:color w:val="333333"/>
          <w:sz w:val="16"/>
          <w:szCs w:val="16"/>
        </w:rPr>
        <w:t>respectiva</w:t>
      </w:r>
      <w:proofErr w:type="spellEnd"/>
      <w:r w:rsidRPr="001A76B4">
        <w:rPr>
          <w:rFonts w:ascii="Calibri" w:hAnsi="Calibri" w:cs="Calibri"/>
          <w:color w:val="333333"/>
          <w:sz w:val="16"/>
          <w:szCs w:val="16"/>
        </w:rPr>
        <w:t xml:space="preserve"> </w:t>
      </w:r>
      <w:proofErr w:type="spellStart"/>
      <w:r w:rsidRPr="001A76B4">
        <w:rPr>
          <w:rFonts w:ascii="Calibri" w:hAnsi="Calibri" w:cs="Calibri"/>
          <w:color w:val="333333"/>
          <w:sz w:val="16"/>
          <w:szCs w:val="16"/>
        </w:rPr>
        <w:t>inspecção</w:t>
      </w:r>
      <w:proofErr w:type="spellEnd"/>
      <w:r w:rsidRPr="001A76B4">
        <w:rPr>
          <w:rFonts w:ascii="Calibri" w:hAnsi="Calibri" w:cs="Calibri"/>
          <w:color w:val="333333"/>
          <w:sz w:val="16"/>
          <w:szCs w:val="16"/>
        </w:rPr>
        <w:t xml:space="preserve">, manutenção e reparação, com indicação do seu nome ou denominação, a morada da sede ou estabelecimento principal, o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 xml:space="preserve"> contacto e o número de identificação fiscal </w:t>
      </w:r>
      <w:proofErr w:type="spellStart"/>
      <w:r w:rsidRPr="001A76B4">
        <w:rPr>
          <w:rFonts w:ascii="Calibri" w:hAnsi="Calibri" w:cs="Calibri"/>
          <w:color w:val="333333"/>
          <w:sz w:val="16"/>
          <w:szCs w:val="16"/>
        </w:rPr>
        <w:t>respectivo</w:t>
      </w:r>
      <w:proofErr w:type="spellEnd"/>
      <w:r w:rsidRPr="001A76B4">
        <w:rPr>
          <w:rFonts w:ascii="Calibri" w:hAnsi="Calibri" w:cs="Calibri"/>
          <w:color w:val="333333"/>
          <w:sz w:val="16"/>
          <w:szCs w:val="16"/>
        </w:rPr>
        <w:t>.</w:t>
      </w:r>
    </w:p>
    <w:p w:rsidR="006F11F2" w:rsidRPr="00BE53FE" w:rsidRDefault="00592EF3" w:rsidP="00BE53FE">
      <w:pPr>
        <w:jc w:val="center"/>
        <w:rPr>
          <w:rFonts w:cstheme="minorHAnsi"/>
          <w:b/>
          <w:sz w:val="32"/>
          <w:szCs w:val="24"/>
        </w:rPr>
      </w:pPr>
      <w:r w:rsidRPr="00BE53FE">
        <w:rPr>
          <w:rFonts w:cstheme="minorHAnsi"/>
          <w:b/>
          <w:sz w:val="32"/>
          <w:szCs w:val="24"/>
        </w:rPr>
        <w:lastRenderedPageBreak/>
        <w:t>Termo de abertura</w:t>
      </w:r>
    </w:p>
    <w:p w:rsidR="00E37CC0" w:rsidRPr="00BE53FE" w:rsidRDefault="00592EF3" w:rsidP="00365B47">
      <w:pPr>
        <w:jc w:val="both"/>
        <w:rPr>
          <w:rFonts w:cstheme="minorHAnsi"/>
          <w:sz w:val="24"/>
          <w:szCs w:val="24"/>
        </w:rPr>
      </w:pPr>
      <w:r w:rsidRPr="00BE53FE">
        <w:rPr>
          <w:rFonts w:cstheme="minorHAnsi"/>
          <w:sz w:val="24"/>
          <w:szCs w:val="24"/>
        </w:rPr>
        <w:t xml:space="preserve">Titular </w:t>
      </w:r>
      <w:r w:rsidR="00E37CC0" w:rsidRPr="00BE53FE">
        <w:rPr>
          <w:rFonts w:cstheme="minorHAnsi"/>
          <w:sz w:val="24"/>
          <w:szCs w:val="24"/>
        </w:rPr>
        <w:t>do alvará ou comunicação prévia</w:t>
      </w:r>
      <w:r w:rsidR="00BE53FE"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bookmarkStart w:id="0" w:name="Texto1"/>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bookmarkEnd w:id="0"/>
    </w:p>
    <w:p w:rsidR="00592EF3" w:rsidRPr="00BE53FE" w:rsidRDefault="00592EF3" w:rsidP="00BE53FE">
      <w:pPr>
        <w:spacing w:after="0"/>
        <w:jc w:val="both"/>
        <w:rPr>
          <w:rFonts w:cstheme="minorHAnsi"/>
          <w:sz w:val="24"/>
          <w:szCs w:val="24"/>
        </w:rPr>
      </w:pPr>
      <w:r w:rsidRPr="00BE53FE">
        <w:rPr>
          <w:rFonts w:cstheme="minorHAnsi"/>
          <w:sz w:val="24"/>
          <w:szCs w:val="24"/>
        </w:rPr>
        <w:t>Alvará de licença n.º/ Comunicação Prévia</w:t>
      </w:r>
      <w:r w:rsidR="004F389C"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00BE53FE" w:rsidRPr="00BE53FE">
        <w:rPr>
          <w:rFonts w:cstheme="minorHAnsi"/>
          <w:sz w:val="24"/>
          <w:szCs w:val="24"/>
        </w:rPr>
        <w:t xml:space="preserve">, </w:t>
      </w:r>
      <w:r w:rsidR="004F389C" w:rsidRPr="00BE53FE">
        <w:rPr>
          <w:rFonts w:cstheme="minorHAnsi"/>
          <w:sz w:val="24"/>
          <w:szCs w:val="24"/>
        </w:rPr>
        <w:t xml:space="preserve">emitido pela </w:t>
      </w:r>
      <w:r w:rsidRPr="00BE53FE">
        <w:rPr>
          <w:rFonts w:cstheme="minorHAnsi"/>
          <w:sz w:val="24"/>
          <w:szCs w:val="24"/>
        </w:rPr>
        <w:t>Câmara Municipal de Santo Tirso</w:t>
      </w:r>
      <w:r w:rsidR="009A24FD" w:rsidRPr="00BE53FE">
        <w:rPr>
          <w:rFonts w:cstheme="minorHAnsi"/>
          <w:sz w:val="24"/>
          <w:szCs w:val="24"/>
        </w:rPr>
        <w:t xml:space="preserve"> de</w:t>
      </w:r>
      <w:r w:rsidR="00BE53FE">
        <w:rPr>
          <w:rFonts w:cstheme="minorHAnsi"/>
          <w:sz w:val="24"/>
          <w:szCs w:val="24"/>
        </w:rPr>
        <w:t xml:space="preserve"> Santo Tirso</w:t>
      </w:r>
    </w:p>
    <w:p w:rsidR="009A24FD" w:rsidRPr="00BE53FE" w:rsidRDefault="009A24FD" w:rsidP="00BE53FE">
      <w:pPr>
        <w:spacing w:after="0"/>
        <w:jc w:val="both"/>
        <w:rPr>
          <w:rFonts w:cstheme="minorHAnsi"/>
          <w:sz w:val="24"/>
          <w:szCs w:val="24"/>
        </w:rPr>
      </w:pPr>
      <w:r w:rsidRPr="00BE53FE">
        <w:rPr>
          <w:rFonts w:cstheme="minorHAnsi"/>
          <w:sz w:val="24"/>
          <w:szCs w:val="24"/>
        </w:rPr>
        <w:t xml:space="preserve">Data definida para a conclusão da obra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9A24FD" w:rsidRPr="00BE53FE" w:rsidRDefault="009A24FD" w:rsidP="00BE53FE">
      <w:pPr>
        <w:spacing w:after="0"/>
        <w:jc w:val="both"/>
        <w:rPr>
          <w:rFonts w:cstheme="minorHAnsi"/>
          <w:sz w:val="24"/>
          <w:szCs w:val="24"/>
        </w:rPr>
      </w:pPr>
      <w:r w:rsidRPr="00BE53FE">
        <w:rPr>
          <w:rFonts w:cstheme="minorHAnsi"/>
          <w:sz w:val="24"/>
          <w:szCs w:val="24"/>
        </w:rPr>
        <w:t xml:space="preserve">Prorrogação até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Pr="00BE53FE" w:rsidRDefault="00592EF3" w:rsidP="00BE53FE">
      <w:pPr>
        <w:spacing w:before="240" w:after="0"/>
        <w:jc w:val="both"/>
        <w:rPr>
          <w:rFonts w:cstheme="minorHAnsi"/>
          <w:sz w:val="24"/>
          <w:szCs w:val="24"/>
        </w:rPr>
      </w:pPr>
      <w:r w:rsidRPr="00BE53FE">
        <w:rPr>
          <w:rFonts w:cstheme="minorHAnsi"/>
          <w:b/>
          <w:sz w:val="24"/>
          <w:szCs w:val="24"/>
        </w:rPr>
        <w:t>Técnico responsável pela direção de fiscalização da obra</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Pr="00BE53FE" w:rsidRDefault="00592EF3" w:rsidP="00BE53FE">
      <w:pPr>
        <w:jc w:val="both"/>
        <w:rPr>
          <w:rFonts w:cstheme="minorHAnsi"/>
          <w:sz w:val="24"/>
          <w:szCs w:val="24"/>
        </w:rPr>
      </w:pPr>
      <w:r w:rsidRPr="00BE53FE">
        <w:rPr>
          <w:rFonts w:cstheme="minorHAnsi"/>
          <w:sz w:val="24"/>
          <w:szCs w:val="24"/>
        </w:rPr>
        <w:t>Inscrito na Associação Profissional</w:t>
      </w:r>
      <w:r w:rsid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Pr="00BE53FE" w:rsidRDefault="00592EF3" w:rsidP="00BE53FE">
      <w:pPr>
        <w:spacing w:after="0"/>
        <w:jc w:val="both"/>
        <w:rPr>
          <w:rFonts w:cstheme="minorHAnsi"/>
          <w:sz w:val="24"/>
          <w:szCs w:val="24"/>
        </w:rPr>
      </w:pPr>
      <w:r w:rsidRPr="00BE53FE">
        <w:rPr>
          <w:rFonts w:cstheme="minorHAnsi"/>
          <w:b/>
          <w:sz w:val="24"/>
          <w:szCs w:val="24"/>
        </w:rPr>
        <w:t>Técnico responsável pela coordenação de projeto</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Pr="00BE53FE" w:rsidRDefault="00592EF3" w:rsidP="00BE53FE">
      <w:pPr>
        <w:spacing w:after="0"/>
        <w:jc w:val="both"/>
        <w:rPr>
          <w:rFonts w:cstheme="minorHAnsi"/>
          <w:sz w:val="24"/>
          <w:szCs w:val="24"/>
        </w:rPr>
      </w:pPr>
      <w:r w:rsidRPr="00BE53FE">
        <w:rPr>
          <w:rFonts w:cstheme="minorHAnsi"/>
          <w:sz w:val="24"/>
          <w:szCs w:val="24"/>
        </w:rPr>
        <w:t>Inscrito na Associação Profissional</w:t>
      </w:r>
      <w:r w:rsid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BE53FE" w:rsidRDefault="00BE53FE" w:rsidP="00BE53FE">
      <w:pPr>
        <w:spacing w:after="0"/>
        <w:jc w:val="both"/>
        <w:rPr>
          <w:rFonts w:cstheme="minorHAnsi"/>
          <w:b/>
          <w:sz w:val="24"/>
          <w:szCs w:val="24"/>
        </w:rPr>
      </w:pPr>
    </w:p>
    <w:p w:rsidR="00592EF3" w:rsidRDefault="00592EF3" w:rsidP="00D81986">
      <w:pPr>
        <w:spacing w:line="240" w:lineRule="auto"/>
        <w:jc w:val="both"/>
        <w:rPr>
          <w:rFonts w:cstheme="minorHAnsi"/>
          <w:sz w:val="24"/>
          <w:szCs w:val="24"/>
        </w:rPr>
      </w:pPr>
      <w:r w:rsidRPr="00BE53FE">
        <w:rPr>
          <w:rFonts w:cstheme="minorHAnsi"/>
          <w:sz w:val="24"/>
          <w:szCs w:val="24"/>
        </w:rPr>
        <w:t>Autores dos projetos</w:t>
      </w:r>
    </w:p>
    <w:p w:rsidR="00D81986" w:rsidRPr="00D81986" w:rsidRDefault="00D81986" w:rsidP="00D81986">
      <w:pPr>
        <w:spacing w:line="240" w:lineRule="auto"/>
        <w:jc w:val="both"/>
        <w:rPr>
          <w:rFonts w:cstheme="minorHAnsi"/>
          <w:sz w:val="8"/>
          <w:szCs w:val="8"/>
        </w:rPr>
      </w:pPr>
    </w:p>
    <w:p w:rsidR="00592EF3" w:rsidRPr="00BE53FE" w:rsidRDefault="00592EF3" w:rsidP="00D81986">
      <w:pPr>
        <w:spacing w:line="240" w:lineRule="auto"/>
        <w:jc w:val="both"/>
        <w:rPr>
          <w:rFonts w:cstheme="minorHAnsi"/>
          <w:sz w:val="24"/>
          <w:szCs w:val="24"/>
        </w:rPr>
      </w:pPr>
      <w:r w:rsidRPr="00BE53FE">
        <w:rPr>
          <w:rFonts w:cstheme="minorHAnsi"/>
          <w:b/>
          <w:sz w:val="24"/>
          <w:szCs w:val="24"/>
        </w:rPr>
        <w:t>Arquitetura</w:t>
      </w:r>
      <w:r w:rsidR="00BE53FE">
        <w:rPr>
          <w:rFonts w:cstheme="minorHAnsi"/>
          <w:b/>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Default="00592EF3" w:rsidP="00D81986">
      <w:pPr>
        <w:spacing w:line="240" w:lineRule="auto"/>
        <w:jc w:val="both"/>
        <w:rPr>
          <w:rFonts w:cstheme="minorHAnsi"/>
          <w:sz w:val="24"/>
          <w:szCs w:val="24"/>
        </w:rPr>
      </w:pPr>
      <w:r w:rsidRPr="00BE53FE">
        <w:rPr>
          <w:rFonts w:cstheme="minorHAnsi"/>
          <w:sz w:val="24"/>
          <w:szCs w:val="24"/>
        </w:rPr>
        <w:t>Inscrito na Associação Profissional</w:t>
      </w:r>
      <w:r w:rsid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592EF3" w:rsidRPr="00BE53FE" w:rsidRDefault="00592EF3" w:rsidP="00D81986">
      <w:pPr>
        <w:spacing w:line="240" w:lineRule="auto"/>
        <w:jc w:val="both"/>
        <w:rPr>
          <w:rFonts w:cstheme="minorHAnsi"/>
          <w:sz w:val="24"/>
          <w:szCs w:val="24"/>
        </w:rPr>
      </w:pPr>
      <w:r w:rsidRPr="00BE53FE">
        <w:rPr>
          <w:rFonts w:cstheme="minorHAnsi"/>
          <w:b/>
          <w:sz w:val="24"/>
          <w:szCs w:val="24"/>
        </w:rPr>
        <w:t>Estabilidade</w:t>
      </w:r>
      <w:r w:rsidR="002F7186" w:rsidRPr="00BE53FE">
        <w:rPr>
          <w:rFonts w:cstheme="minorHAnsi"/>
          <w:b/>
          <w:sz w:val="24"/>
          <w:szCs w:val="24"/>
        </w:rPr>
        <w:t xml:space="preserve"> que inclua projeto escavação e contenção periférica</w:t>
      </w:r>
      <w:r w:rsidR="00BE53FE">
        <w:rPr>
          <w:rFonts w:cstheme="minorHAnsi"/>
          <w:b/>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Default="00592EF3" w:rsidP="00D81986">
      <w:pPr>
        <w:spacing w:line="240" w:lineRule="auto"/>
        <w:jc w:val="both"/>
        <w:rPr>
          <w:rFonts w:cstheme="minorHAnsi"/>
          <w:sz w:val="24"/>
          <w:szCs w:val="24"/>
        </w:rPr>
      </w:pPr>
      <w:r w:rsidRPr="00BE53FE">
        <w:rPr>
          <w:rFonts w:cstheme="minorHAnsi"/>
          <w:sz w:val="24"/>
          <w:szCs w:val="24"/>
        </w:rPr>
        <w:t>Inscrito na Associação Profissional</w:t>
      </w:r>
      <w:r w:rsid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592EF3" w:rsidRPr="00BE53FE" w:rsidRDefault="00592EF3" w:rsidP="00D81986">
      <w:pPr>
        <w:spacing w:line="240" w:lineRule="auto"/>
        <w:jc w:val="both"/>
        <w:rPr>
          <w:rFonts w:cstheme="minorHAnsi"/>
          <w:sz w:val="24"/>
          <w:szCs w:val="24"/>
        </w:rPr>
      </w:pPr>
      <w:r w:rsidRPr="00BE53FE">
        <w:rPr>
          <w:rFonts w:cstheme="minorHAnsi"/>
          <w:b/>
          <w:sz w:val="24"/>
          <w:szCs w:val="24"/>
        </w:rPr>
        <w:t>Alimentação e distribuição de energia elétrica</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Default="00592EF3"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D81986" w:rsidRDefault="00A46AB0" w:rsidP="00D81986">
      <w:pPr>
        <w:spacing w:line="240" w:lineRule="auto"/>
        <w:jc w:val="both"/>
        <w:rPr>
          <w:rFonts w:cstheme="minorHAnsi"/>
          <w:sz w:val="24"/>
          <w:szCs w:val="24"/>
        </w:rPr>
      </w:pPr>
      <w:r w:rsidRPr="00BE53FE">
        <w:rPr>
          <w:rFonts w:cstheme="minorHAnsi"/>
          <w:b/>
          <w:sz w:val="24"/>
          <w:szCs w:val="24"/>
        </w:rPr>
        <w:t>G</w:t>
      </w:r>
      <w:r w:rsidR="00592EF3" w:rsidRPr="00BE53FE">
        <w:rPr>
          <w:rFonts w:cstheme="minorHAnsi"/>
          <w:b/>
          <w:sz w:val="24"/>
          <w:szCs w:val="24"/>
        </w:rPr>
        <w:t>ás</w:t>
      </w:r>
      <w:r w:rsidR="00592EF3"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Default="00592EF3"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592EF3" w:rsidRPr="00BE53FE" w:rsidRDefault="00A46AB0" w:rsidP="00D81986">
      <w:pPr>
        <w:spacing w:line="240" w:lineRule="auto"/>
        <w:jc w:val="both"/>
        <w:rPr>
          <w:rFonts w:cstheme="minorHAnsi"/>
          <w:sz w:val="24"/>
          <w:szCs w:val="24"/>
        </w:rPr>
      </w:pPr>
      <w:r w:rsidRPr="00BE53FE">
        <w:rPr>
          <w:rFonts w:cstheme="minorHAnsi"/>
          <w:b/>
          <w:sz w:val="24"/>
          <w:szCs w:val="24"/>
        </w:rPr>
        <w:t>Á</w:t>
      </w:r>
      <w:r w:rsidR="00592EF3" w:rsidRPr="00BE53FE">
        <w:rPr>
          <w:rFonts w:cstheme="minorHAnsi"/>
          <w:b/>
          <w:sz w:val="24"/>
          <w:szCs w:val="24"/>
        </w:rPr>
        <w:t>gua e esgotos</w:t>
      </w:r>
      <w:r w:rsidR="00592EF3"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592EF3" w:rsidRDefault="00592EF3"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4F389C" w:rsidRPr="00BE53FE" w:rsidRDefault="004F389C" w:rsidP="00D81986">
      <w:pPr>
        <w:spacing w:line="240" w:lineRule="auto"/>
        <w:jc w:val="both"/>
        <w:rPr>
          <w:rFonts w:cstheme="minorHAnsi"/>
          <w:sz w:val="24"/>
          <w:szCs w:val="24"/>
        </w:rPr>
      </w:pPr>
      <w:r w:rsidRPr="00BE53FE">
        <w:rPr>
          <w:rFonts w:cstheme="minorHAnsi"/>
          <w:b/>
          <w:sz w:val="24"/>
          <w:szCs w:val="24"/>
        </w:rPr>
        <w:t>Instalações telefónicas e de telecomunicações</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4F389C" w:rsidRDefault="004F389C"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4F389C" w:rsidRPr="00BE53FE" w:rsidRDefault="004F389C" w:rsidP="00D81986">
      <w:pPr>
        <w:spacing w:line="240" w:lineRule="auto"/>
        <w:jc w:val="both"/>
        <w:rPr>
          <w:rFonts w:cstheme="minorHAnsi"/>
          <w:sz w:val="24"/>
          <w:szCs w:val="24"/>
        </w:rPr>
      </w:pPr>
      <w:r w:rsidRPr="00BE53FE">
        <w:rPr>
          <w:rFonts w:cstheme="minorHAnsi"/>
          <w:b/>
          <w:sz w:val="24"/>
          <w:szCs w:val="24"/>
        </w:rPr>
        <w:t>Comportamento térmico</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4F389C" w:rsidRDefault="004F389C"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4F389C" w:rsidRPr="00BE53FE" w:rsidRDefault="004F389C" w:rsidP="00D81986">
      <w:pPr>
        <w:spacing w:line="240" w:lineRule="auto"/>
        <w:jc w:val="both"/>
        <w:rPr>
          <w:rFonts w:cstheme="minorHAnsi"/>
          <w:sz w:val="24"/>
          <w:szCs w:val="24"/>
        </w:rPr>
      </w:pPr>
      <w:r w:rsidRPr="00BE53FE">
        <w:rPr>
          <w:rFonts w:cstheme="minorHAnsi"/>
          <w:b/>
          <w:sz w:val="24"/>
          <w:szCs w:val="24"/>
        </w:rPr>
        <w:t>Condicionamento acústico</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4F389C" w:rsidRPr="00BE53FE" w:rsidRDefault="004F389C"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4F389C" w:rsidRPr="00BE53FE" w:rsidRDefault="004F389C" w:rsidP="00D81986">
      <w:pPr>
        <w:spacing w:line="240" w:lineRule="auto"/>
        <w:jc w:val="both"/>
        <w:rPr>
          <w:rFonts w:cstheme="minorHAnsi"/>
          <w:b/>
          <w:sz w:val="24"/>
          <w:szCs w:val="24"/>
        </w:rPr>
      </w:pPr>
      <w:r w:rsidRPr="00BE53FE">
        <w:rPr>
          <w:rFonts w:cstheme="minorHAnsi"/>
          <w:b/>
          <w:sz w:val="24"/>
          <w:szCs w:val="24"/>
        </w:rPr>
        <w:lastRenderedPageBreak/>
        <w:t xml:space="preserve">Instalações eletromecânicas de transporte de pessoas e/ou mercadorias </w:t>
      </w:r>
    </w:p>
    <w:p w:rsidR="004F389C" w:rsidRDefault="00BE53FE" w:rsidP="00D81986">
      <w:pPr>
        <w:spacing w:line="240" w:lineRule="auto"/>
        <w:jc w:val="both"/>
        <w:rPr>
          <w:rFonts w:cstheme="minorHAnsi"/>
          <w:sz w:val="24"/>
          <w:szCs w:val="24"/>
        </w:rPr>
      </w:pPr>
      <w:r w:rsidRPr="00BE53FE">
        <w:rPr>
          <w:rFonts w:cstheme="minorHAnsi"/>
          <w:sz w:val="24"/>
          <w:szCs w:val="24"/>
        </w:rPr>
        <w:fldChar w:fldCharType="begin">
          <w:ffData>
            <w:name w:val="Texto1"/>
            <w:enabled/>
            <w:calcOnExit w:val="0"/>
            <w:textInput/>
          </w:ffData>
        </w:fldChar>
      </w:r>
      <w:r w:rsidRPr="00BE53FE">
        <w:rPr>
          <w:rFonts w:cstheme="minorHAnsi"/>
          <w:sz w:val="24"/>
          <w:szCs w:val="24"/>
        </w:rPr>
        <w:instrText xml:space="preserve"> FORMTEXT </w:instrText>
      </w:r>
      <w:r w:rsidRPr="00BE53FE">
        <w:rPr>
          <w:rFonts w:cstheme="minorHAnsi"/>
          <w:sz w:val="24"/>
          <w:szCs w:val="24"/>
        </w:rPr>
      </w:r>
      <w:r w:rsidRPr="00BE53FE">
        <w:rPr>
          <w:rFonts w:cstheme="minorHAnsi"/>
          <w:sz w:val="24"/>
          <w:szCs w:val="24"/>
        </w:rPr>
        <w:fldChar w:fldCharType="separate"/>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sz w:val="24"/>
          <w:szCs w:val="24"/>
        </w:rPr>
        <w:fldChar w:fldCharType="end"/>
      </w:r>
      <w:r>
        <w:rPr>
          <w:rFonts w:cstheme="minorHAnsi"/>
          <w:sz w:val="24"/>
          <w:szCs w:val="24"/>
        </w:rPr>
        <w:t xml:space="preserve"> </w:t>
      </w:r>
      <w:r w:rsidR="004F389C" w:rsidRPr="00BE53FE">
        <w:rPr>
          <w:rFonts w:cstheme="minorHAnsi"/>
          <w:sz w:val="24"/>
          <w:szCs w:val="24"/>
        </w:rPr>
        <w:t>Inscrito na Associação Profissional</w:t>
      </w:r>
      <w:r w:rsidR="00D81986">
        <w:rPr>
          <w:rFonts w:cstheme="minorHAnsi"/>
          <w:sz w:val="24"/>
          <w:szCs w:val="24"/>
        </w:rPr>
        <w:t xml:space="preserve"> </w:t>
      </w:r>
      <w:r w:rsidRPr="00BE53FE">
        <w:rPr>
          <w:rFonts w:cstheme="minorHAnsi"/>
          <w:sz w:val="24"/>
          <w:szCs w:val="24"/>
        </w:rPr>
        <w:fldChar w:fldCharType="begin">
          <w:ffData>
            <w:name w:val="Texto1"/>
            <w:enabled/>
            <w:calcOnExit w:val="0"/>
            <w:textInput/>
          </w:ffData>
        </w:fldChar>
      </w:r>
      <w:r w:rsidRPr="00BE53FE">
        <w:rPr>
          <w:rFonts w:cstheme="minorHAnsi"/>
          <w:sz w:val="24"/>
          <w:szCs w:val="24"/>
        </w:rPr>
        <w:instrText xml:space="preserve"> FORMTEXT </w:instrText>
      </w:r>
      <w:r w:rsidRPr="00BE53FE">
        <w:rPr>
          <w:rFonts w:cstheme="minorHAnsi"/>
          <w:sz w:val="24"/>
          <w:szCs w:val="24"/>
        </w:rPr>
      </w:r>
      <w:r w:rsidRPr="00BE53FE">
        <w:rPr>
          <w:rFonts w:cstheme="minorHAnsi"/>
          <w:sz w:val="24"/>
          <w:szCs w:val="24"/>
        </w:rPr>
        <w:fldChar w:fldCharType="separate"/>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sz w:val="24"/>
          <w:szCs w:val="24"/>
        </w:rPr>
        <w:fldChar w:fldCharType="end"/>
      </w:r>
      <w:r w:rsidR="004F389C" w:rsidRPr="00BE53FE">
        <w:rPr>
          <w:rFonts w:cstheme="minorHAnsi"/>
          <w:sz w:val="24"/>
          <w:szCs w:val="24"/>
        </w:rPr>
        <w:t xml:space="preserve"> com o n.º </w:t>
      </w:r>
      <w:r w:rsidRPr="00BE53FE">
        <w:rPr>
          <w:rFonts w:cstheme="minorHAnsi"/>
          <w:sz w:val="24"/>
          <w:szCs w:val="24"/>
        </w:rPr>
        <w:fldChar w:fldCharType="begin">
          <w:ffData>
            <w:name w:val="Texto1"/>
            <w:enabled/>
            <w:calcOnExit w:val="0"/>
            <w:textInput/>
          </w:ffData>
        </w:fldChar>
      </w:r>
      <w:r w:rsidRPr="00BE53FE">
        <w:rPr>
          <w:rFonts w:cstheme="minorHAnsi"/>
          <w:sz w:val="24"/>
          <w:szCs w:val="24"/>
        </w:rPr>
        <w:instrText xml:space="preserve"> FORMTEXT </w:instrText>
      </w:r>
      <w:r w:rsidRPr="00BE53FE">
        <w:rPr>
          <w:rFonts w:cstheme="minorHAnsi"/>
          <w:sz w:val="24"/>
          <w:szCs w:val="24"/>
        </w:rPr>
      </w:r>
      <w:r w:rsidRPr="00BE53FE">
        <w:rPr>
          <w:rFonts w:cstheme="minorHAnsi"/>
          <w:sz w:val="24"/>
          <w:szCs w:val="24"/>
        </w:rPr>
        <w:fldChar w:fldCharType="separate"/>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2F7186" w:rsidRPr="00BE53FE" w:rsidRDefault="002F7186" w:rsidP="00D81986">
      <w:pPr>
        <w:spacing w:line="240" w:lineRule="auto"/>
        <w:jc w:val="both"/>
        <w:rPr>
          <w:rFonts w:cstheme="minorHAnsi"/>
          <w:sz w:val="24"/>
          <w:szCs w:val="24"/>
        </w:rPr>
      </w:pPr>
      <w:r w:rsidRPr="00BE53FE">
        <w:rPr>
          <w:rFonts w:cstheme="minorHAnsi"/>
          <w:b/>
          <w:sz w:val="24"/>
          <w:szCs w:val="24"/>
        </w:rPr>
        <w:t>Segurança contra incêndios</w:t>
      </w:r>
      <w:r w:rsidR="00D81986">
        <w:rPr>
          <w:rFonts w:cstheme="minorHAnsi"/>
          <w:b/>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A46AB0" w:rsidRDefault="00A46AB0" w:rsidP="00D81986">
      <w:pPr>
        <w:spacing w:line="240" w:lineRule="auto"/>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D81986">
      <w:pPr>
        <w:spacing w:line="240" w:lineRule="auto"/>
        <w:jc w:val="both"/>
        <w:rPr>
          <w:rFonts w:cstheme="minorHAnsi"/>
          <w:sz w:val="8"/>
          <w:szCs w:val="8"/>
        </w:rPr>
      </w:pPr>
    </w:p>
    <w:p w:rsidR="00A46AB0" w:rsidRPr="00BE53FE" w:rsidRDefault="00A46AB0" w:rsidP="004F389C">
      <w:pPr>
        <w:jc w:val="both"/>
        <w:rPr>
          <w:rFonts w:cstheme="minorHAnsi"/>
          <w:sz w:val="24"/>
          <w:szCs w:val="24"/>
        </w:rPr>
      </w:pPr>
      <w:r w:rsidRPr="00BE53FE">
        <w:rPr>
          <w:rFonts w:cstheme="minorHAnsi"/>
          <w:b/>
          <w:sz w:val="24"/>
          <w:szCs w:val="24"/>
        </w:rPr>
        <w:t>Projeto arranjos exteriores</w:t>
      </w:r>
      <w:r w:rsidR="00D81986">
        <w:rPr>
          <w:rFonts w:cstheme="minorHAnsi"/>
          <w:b/>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A46AB0" w:rsidRDefault="00A46AB0" w:rsidP="00A46AB0">
      <w:pPr>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com o n.º</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A46AB0">
      <w:pPr>
        <w:jc w:val="both"/>
        <w:rPr>
          <w:rFonts w:cstheme="minorHAnsi"/>
          <w:sz w:val="8"/>
          <w:szCs w:val="8"/>
        </w:rPr>
      </w:pPr>
    </w:p>
    <w:p w:rsidR="00A46AB0" w:rsidRPr="00BE53FE" w:rsidRDefault="00A46AB0" w:rsidP="00592EF3">
      <w:pPr>
        <w:jc w:val="both"/>
        <w:rPr>
          <w:rFonts w:cstheme="minorHAnsi"/>
          <w:sz w:val="24"/>
          <w:szCs w:val="24"/>
        </w:rPr>
      </w:pPr>
      <w:r w:rsidRPr="00BE53FE">
        <w:rPr>
          <w:rFonts w:cstheme="minorHAnsi"/>
          <w:b/>
          <w:sz w:val="24"/>
          <w:szCs w:val="24"/>
        </w:rPr>
        <w:t>Projeto de infraestruturas viárias</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A46AB0" w:rsidRDefault="00A46AB0" w:rsidP="00A46AB0">
      <w:pPr>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D81986" w:rsidRPr="00D81986" w:rsidRDefault="00D81986" w:rsidP="00A46AB0">
      <w:pPr>
        <w:jc w:val="both"/>
        <w:rPr>
          <w:rFonts w:cstheme="minorHAnsi"/>
          <w:sz w:val="8"/>
          <w:szCs w:val="8"/>
        </w:rPr>
      </w:pPr>
    </w:p>
    <w:p w:rsidR="00A46AB0" w:rsidRPr="00BE53FE" w:rsidRDefault="00A46AB0" w:rsidP="00592EF3">
      <w:pPr>
        <w:jc w:val="both"/>
        <w:rPr>
          <w:rFonts w:cstheme="minorHAnsi"/>
          <w:sz w:val="24"/>
          <w:szCs w:val="24"/>
        </w:rPr>
      </w:pPr>
      <w:r w:rsidRPr="00BE53FE">
        <w:rPr>
          <w:rFonts w:cstheme="minorHAnsi"/>
          <w:b/>
          <w:sz w:val="24"/>
          <w:szCs w:val="24"/>
        </w:rPr>
        <w:t>Projeto de resíduos sólidos</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A46AB0" w:rsidRPr="00BE53FE" w:rsidRDefault="00A46AB0" w:rsidP="00A46AB0">
      <w:pPr>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3323B0" w:rsidRPr="00D81986" w:rsidRDefault="003323B0" w:rsidP="00592EF3">
      <w:pPr>
        <w:jc w:val="both"/>
        <w:rPr>
          <w:rFonts w:cstheme="minorHAnsi"/>
          <w:b/>
          <w:color w:val="FF0000"/>
          <w:sz w:val="8"/>
          <w:szCs w:val="8"/>
        </w:rPr>
      </w:pPr>
    </w:p>
    <w:p w:rsidR="003323B0" w:rsidRPr="00BE53FE" w:rsidRDefault="003323B0" w:rsidP="003323B0">
      <w:pPr>
        <w:jc w:val="both"/>
        <w:rPr>
          <w:rFonts w:cstheme="minorHAnsi"/>
          <w:sz w:val="24"/>
          <w:szCs w:val="24"/>
        </w:rPr>
      </w:pPr>
      <w:r w:rsidRPr="00BE53FE">
        <w:rPr>
          <w:rFonts w:cstheme="minorHAnsi"/>
          <w:b/>
          <w:sz w:val="24"/>
          <w:szCs w:val="24"/>
        </w:rPr>
        <w:t xml:space="preserve">Empreiteiro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3323B0" w:rsidRPr="00BE53FE" w:rsidRDefault="003323B0" w:rsidP="00592EF3">
      <w:pPr>
        <w:jc w:val="both"/>
        <w:rPr>
          <w:rFonts w:cstheme="minorHAnsi"/>
          <w:sz w:val="24"/>
          <w:szCs w:val="24"/>
        </w:rPr>
      </w:pPr>
      <w:r w:rsidRPr="00BE53FE">
        <w:rPr>
          <w:rFonts w:cstheme="minorHAnsi"/>
          <w:sz w:val="24"/>
          <w:szCs w:val="24"/>
        </w:rPr>
        <w:t xml:space="preserve">N.º do certificado ou título da atividade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9A24FD" w:rsidRPr="00BE53FE" w:rsidRDefault="009A24FD" w:rsidP="00592EF3">
      <w:pPr>
        <w:jc w:val="both"/>
        <w:rPr>
          <w:rFonts w:cstheme="minorHAnsi"/>
          <w:sz w:val="24"/>
          <w:szCs w:val="24"/>
        </w:rPr>
      </w:pPr>
      <w:r w:rsidRPr="00BE53FE">
        <w:rPr>
          <w:rFonts w:cstheme="minorHAnsi"/>
          <w:b/>
          <w:sz w:val="24"/>
          <w:szCs w:val="24"/>
        </w:rPr>
        <w:t>Diretor de Obra</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9A24FD" w:rsidRPr="00BE53FE" w:rsidRDefault="009A24FD" w:rsidP="009A24FD">
      <w:pPr>
        <w:jc w:val="both"/>
        <w:rPr>
          <w:rFonts w:cstheme="minorHAnsi"/>
          <w:sz w:val="24"/>
          <w:szCs w:val="24"/>
        </w:rPr>
      </w:pPr>
      <w:r w:rsidRPr="00BE53FE">
        <w:rPr>
          <w:rFonts w:cstheme="minorHAnsi"/>
          <w:sz w:val="24"/>
          <w:szCs w:val="24"/>
        </w:rPr>
        <w:t>Inscrito na Associação Profissional</w:t>
      </w:r>
      <w:r w:rsidR="00D81986">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r w:rsidRPr="00BE53FE">
        <w:rPr>
          <w:rFonts w:cstheme="minorHAnsi"/>
          <w:sz w:val="24"/>
          <w:szCs w:val="24"/>
        </w:rPr>
        <w:t xml:space="preserve"> com o n.º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9A24FD" w:rsidRPr="00BE53FE" w:rsidRDefault="009A24FD" w:rsidP="00592EF3">
      <w:pPr>
        <w:jc w:val="both"/>
        <w:rPr>
          <w:rFonts w:cstheme="minorHAnsi"/>
          <w:sz w:val="24"/>
          <w:szCs w:val="24"/>
        </w:rPr>
      </w:pPr>
      <w:r w:rsidRPr="00BE53FE">
        <w:rPr>
          <w:rFonts w:cstheme="minorHAnsi"/>
          <w:b/>
          <w:sz w:val="24"/>
          <w:szCs w:val="24"/>
        </w:rPr>
        <w:t>Representante permanente em obra</w:t>
      </w:r>
      <w:r w:rsidRPr="00BE53FE">
        <w:rPr>
          <w:rFonts w:cstheme="minorHAnsi"/>
          <w:sz w:val="24"/>
          <w:szCs w:val="24"/>
        </w:rPr>
        <w:t xml:space="preserve"> </w:t>
      </w:r>
      <w:r w:rsidR="00BE53FE" w:rsidRPr="00BE53FE">
        <w:rPr>
          <w:rFonts w:cstheme="minorHAnsi"/>
          <w:sz w:val="24"/>
          <w:szCs w:val="24"/>
        </w:rPr>
        <w:fldChar w:fldCharType="begin">
          <w:ffData>
            <w:name w:val="Texto1"/>
            <w:enabled/>
            <w:calcOnExit w:val="0"/>
            <w:textInput/>
          </w:ffData>
        </w:fldChar>
      </w:r>
      <w:r w:rsidR="00BE53FE" w:rsidRPr="00BE53FE">
        <w:rPr>
          <w:rFonts w:cstheme="minorHAnsi"/>
          <w:sz w:val="24"/>
          <w:szCs w:val="24"/>
        </w:rPr>
        <w:instrText xml:space="preserve"> FORMTEXT </w:instrText>
      </w:r>
      <w:r w:rsidR="00BE53FE" w:rsidRPr="00BE53FE">
        <w:rPr>
          <w:rFonts w:cstheme="minorHAnsi"/>
          <w:sz w:val="24"/>
          <w:szCs w:val="24"/>
        </w:rPr>
      </w:r>
      <w:r w:rsidR="00BE53FE" w:rsidRPr="00BE53FE">
        <w:rPr>
          <w:rFonts w:cstheme="minorHAnsi"/>
          <w:sz w:val="24"/>
          <w:szCs w:val="24"/>
        </w:rPr>
        <w:fldChar w:fldCharType="separate"/>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noProof/>
          <w:sz w:val="24"/>
          <w:szCs w:val="24"/>
        </w:rPr>
        <w:t> </w:t>
      </w:r>
      <w:r w:rsidR="00BE53FE" w:rsidRPr="00BE53FE">
        <w:rPr>
          <w:rFonts w:cstheme="minorHAnsi"/>
          <w:sz w:val="24"/>
          <w:szCs w:val="24"/>
        </w:rPr>
        <w:fldChar w:fldCharType="end"/>
      </w:r>
    </w:p>
    <w:p w:rsidR="009A24FD" w:rsidRDefault="009A24FD" w:rsidP="00592EF3">
      <w:pPr>
        <w:jc w:val="both"/>
        <w:rPr>
          <w:rFonts w:cstheme="minorHAnsi"/>
          <w:sz w:val="24"/>
          <w:szCs w:val="24"/>
        </w:rPr>
      </w:pPr>
      <w:r w:rsidRPr="00BE53FE">
        <w:rPr>
          <w:rFonts w:cstheme="minorHAnsi"/>
          <w:sz w:val="24"/>
          <w:szCs w:val="24"/>
        </w:rPr>
        <w:t xml:space="preserve">Tipo de obra </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D81986" w:rsidTr="00D81986">
        <w:tc>
          <w:tcPr>
            <w:tcW w:w="1696" w:type="dxa"/>
          </w:tcPr>
          <w:p w:rsidR="00D81986" w:rsidRDefault="00D81986" w:rsidP="00592EF3">
            <w:pPr>
              <w:jc w:val="both"/>
              <w:rPr>
                <w:rFonts w:cstheme="minorHAnsi"/>
                <w:sz w:val="24"/>
                <w:szCs w:val="24"/>
              </w:rPr>
            </w:pPr>
            <w:r w:rsidRPr="00BE53FE">
              <w:rPr>
                <w:rFonts w:cstheme="minorHAnsi"/>
                <w:sz w:val="24"/>
                <w:szCs w:val="24"/>
              </w:rPr>
              <w:fldChar w:fldCharType="begin">
                <w:ffData>
                  <w:name w:val="Marcar1"/>
                  <w:enabled/>
                  <w:calcOnExit w:val="0"/>
                  <w:checkBox>
                    <w:size w:val="20"/>
                    <w:default w:val="0"/>
                  </w:checkBox>
                </w:ffData>
              </w:fldChar>
            </w:r>
            <w:r w:rsidRPr="00BE53FE">
              <w:rPr>
                <w:rFonts w:cstheme="minorHAnsi"/>
                <w:sz w:val="24"/>
                <w:szCs w:val="24"/>
              </w:rPr>
              <w:instrText xml:space="preserve"> FORMCHECKBOX </w:instrText>
            </w:r>
            <w:r w:rsidR="00EF3C8D">
              <w:rPr>
                <w:rFonts w:cstheme="minorHAnsi"/>
                <w:sz w:val="24"/>
                <w:szCs w:val="24"/>
              </w:rPr>
            </w:r>
            <w:r w:rsidR="00EF3C8D">
              <w:rPr>
                <w:rFonts w:cstheme="minorHAnsi"/>
                <w:sz w:val="24"/>
                <w:szCs w:val="24"/>
              </w:rPr>
              <w:fldChar w:fldCharType="separate"/>
            </w:r>
            <w:r w:rsidRPr="00BE53FE">
              <w:rPr>
                <w:rFonts w:cstheme="minorHAnsi"/>
                <w:sz w:val="24"/>
                <w:szCs w:val="24"/>
              </w:rPr>
              <w:fldChar w:fldCharType="end"/>
            </w:r>
            <w:r w:rsidRPr="00BE53FE">
              <w:rPr>
                <w:rFonts w:cstheme="minorHAnsi"/>
                <w:b/>
                <w:sz w:val="24"/>
                <w:szCs w:val="24"/>
              </w:rPr>
              <w:t>Edificação</w:t>
            </w:r>
            <w:r w:rsidRPr="00BE53FE">
              <w:rPr>
                <w:rFonts w:cstheme="minorHAnsi"/>
                <w:sz w:val="24"/>
                <w:szCs w:val="24"/>
              </w:rPr>
              <w:t xml:space="preserve">  </w:t>
            </w:r>
          </w:p>
        </w:tc>
        <w:bookmarkStart w:id="1" w:name="Marcar1"/>
        <w:tc>
          <w:tcPr>
            <w:tcW w:w="6798" w:type="dxa"/>
          </w:tcPr>
          <w:p w:rsidR="00D81986" w:rsidRPr="00D81986" w:rsidRDefault="00D81986" w:rsidP="00D81986">
            <w:pPr>
              <w:jc w:val="both"/>
              <w:rPr>
                <w:rFonts w:cstheme="minorHAnsi"/>
                <w:szCs w:val="24"/>
              </w:rPr>
            </w:pPr>
            <w:r w:rsidRPr="00D81986">
              <w:rPr>
                <w:rFonts w:cstheme="minorHAnsi"/>
                <w:szCs w:val="24"/>
              </w:rPr>
              <w:fldChar w:fldCharType="begin">
                <w:ffData>
                  <w:name w:val="Marcar1"/>
                  <w:enabled/>
                  <w:calcOnExit w:val="0"/>
                  <w:checkBox>
                    <w:size w:val="20"/>
                    <w:default w:val="0"/>
                  </w:checkBox>
                </w:ffData>
              </w:fldChar>
            </w:r>
            <w:r w:rsidRPr="00D81986">
              <w:rPr>
                <w:rFonts w:cstheme="minorHAnsi"/>
                <w:szCs w:val="24"/>
              </w:rPr>
              <w:instrText xml:space="preserve"> FORMCHECKBOX </w:instrText>
            </w:r>
            <w:r w:rsidR="00EF3C8D">
              <w:rPr>
                <w:rFonts w:cstheme="minorHAnsi"/>
                <w:szCs w:val="24"/>
              </w:rPr>
            </w:r>
            <w:r w:rsidR="00EF3C8D">
              <w:rPr>
                <w:rFonts w:cstheme="minorHAnsi"/>
                <w:szCs w:val="24"/>
              </w:rPr>
              <w:fldChar w:fldCharType="separate"/>
            </w:r>
            <w:r w:rsidRPr="00D81986">
              <w:rPr>
                <w:rFonts w:cstheme="minorHAnsi"/>
                <w:szCs w:val="24"/>
              </w:rPr>
              <w:fldChar w:fldCharType="end"/>
            </w:r>
            <w:bookmarkEnd w:id="1"/>
            <w:r w:rsidRPr="00D81986">
              <w:rPr>
                <w:rFonts w:cstheme="minorHAnsi"/>
                <w:szCs w:val="24"/>
              </w:rPr>
              <w:t xml:space="preserve">Obras de construção  </w:t>
            </w:r>
          </w:p>
          <w:p w:rsidR="00D81986" w:rsidRPr="00D81986" w:rsidRDefault="00D81986" w:rsidP="00D81986">
            <w:pPr>
              <w:jc w:val="both"/>
              <w:rPr>
                <w:rFonts w:cstheme="minorHAnsi"/>
                <w:szCs w:val="24"/>
              </w:rPr>
            </w:pPr>
            <w:r w:rsidRPr="00D81986">
              <w:rPr>
                <w:rFonts w:cstheme="minorHAnsi"/>
                <w:szCs w:val="24"/>
              </w:rPr>
              <w:fldChar w:fldCharType="begin">
                <w:ffData>
                  <w:name w:val="Marcar1"/>
                  <w:enabled/>
                  <w:calcOnExit w:val="0"/>
                  <w:checkBox>
                    <w:size w:val="20"/>
                    <w:default w:val="0"/>
                  </w:checkBox>
                </w:ffData>
              </w:fldChar>
            </w:r>
            <w:r w:rsidRPr="00D81986">
              <w:rPr>
                <w:rFonts w:cstheme="minorHAnsi"/>
                <w:szCs w:val="24"/>
              </w:rPr>
              <w:instrText xml:space="preserve"> FORMCHECKBOX </w:instrText>
            </w:r>
            <w:r w:rsidR="00EF3C8D">
              <w:rPr>
                <w:rFonts w:cstheme="minorHAnsi"/>
                <w:szCs w:val="24"/>
              </w:rPr>
            </w:r>
            <w:r w:rsidR="00EF3C8D">
              <w:rPr>
                <w:rFonts w:cstheme="minorHAnsi"/>
                <w:szCs w:val="24"/>
              </w:rPr>
              <w:fldChar w:fldCharType="separate"/>
            </w:r>
            <w:r w:rsidRPr="00D81986">
              <w:rPr>
                <w:rFonts w:cstheme="minorHAnsi"/>
                <w:szCs w:val="24"/>
              </w:rPr>
              <w:fldChar w:fldCharType="end"/>
            </w:r>
            <w:r w:rsidRPr="00D81986">
              <w:rPr>
                <w:rFonts w:cstheme="minorHAnsi"/>
                <w:szCs w:val="24"/>
              </w:rPr>
              <w:t xml:space="preserve">Obras de reconstrução  </w:t>
            </w:r>
          </w:p>
          <w:p w:rsidR="00D81986" w:rsidRPr="00D81986" w:rsidRDefault="00D81986" w:rsidP="00D81986">
            <w:pPr>
              <w:jc w:val="both"/>
              <w:rPr>
                <w:rFonts w:cstheme="minorHAnsi"/>
                <w:szCs w:val="24"/>
              </w:rPr>
            </w:pPr>
            <w:r w:rsidRPr="00D81986">
              <w:rPr>
                <w:rFonts w:cstheme="minorHAnsi"/>
                <w:szCs w:val="24"/>
              </w:rPr>
              <w:fldChar w:fldCharType="begin">
                <w:ffData>
                  <w:name w:val=""/>
                  <w:enabled/>
                  <w:calcOnExit w:val="0"/>
                  <w:checkBox>
                    <w:size w:val="20"/>
                    <w:default w:val="0"/>
                  </w:checkBox>
                </w:ffData>
              </w:fldChar>
            </w:r>
            <w:r w:rsidRPr="00D81986">
              <w:rPr>
                <w:rFonts w:cstheme="minorHAnsi"/>
                <w:szCs w:val="24"/>
              </w:rPr>
              <w:instrText xml:space="preserve"> FORMCHECKBOX </w:instrText>
            </w:r>
            <w:r w:rsidR="00EF3C8D">
              <w:rPr>
                <w:rFonts w:cstheme="minorHAnsi"/>
                <w:szCs w:val="24"/>
              </w:rPr>
            </w:r>
            <w:r w:rsidR="00EF3C8D">
              <w:rPr>
                <w:rFonts w:cstheme="minorHAnsi"/>
                <w:szCs w:val="24"/>
              </w:rPr>
              <w:fldChar w:fldCharType="separate"/>
            </w:r>
            <w:r w:rsidRPr="00D81986">
              <w:rPr>
                <w:rFonts w:cstheme="minorHAnsi"/>
                <w:szCs w:val="24"/>
              </w:rPr>
              <w:fldChar w:fldCharType="end"/>
            </w:r>
            <w:r w:rsidRPr="00D81986">
              <w:rPr>
                <w:rFonts w:cstheme="minorHAnsi"/>
                <w:szCs w:val="24"/>
              </w:rPr>
              <w:t xml:space="preserve">Obras de alteração     </w:t>
            </w:r>
          </w:p>
          <w:p w:rsidR="00D81986" w:rsidRPr="00D81986" w:rsidRDefault="00D81986" w:rsidP="00D81986">
            <w:pPr>
              <w:jc w:val="both"/>
              <w:rPr>
                <w:rFonts w:cstheme="minorHAnsi"/>
                <w:szCs w:val="24"/>
              </w:rPr>
            </w:pPr>
            <w:r w:rsidRPr="00D81986">
              <w:rPr>
                <w:rFonts w:cstheme="minorHAnsi"/>
                <w:szCs w:val="24"/>
              </w:rPr>
              <w:fldChar w:fldCharType="begin">
                <w:ffData>
                  <w:name w:val="Marcar1"/>
                  <w:enabled/>
                  <w:calcOnExit w:val="0"/>
                  <w:checkBox>
                    <w:size w:val="20"/>
                    <w:default w:val="0"/>
                  </w:checkBox>
                </w:ffData>
              </w:fldChar>
            </w:r>
            <w:r w:rsidRPr="00D81986">
              <w:rPr>
                <w:rFonts w:cstheme="minorHAnsi"/>
                <w:szCs w:val="24"/>
              </w:rPr>
              <w:instrText xml:space="preserve"> FORMCHECKBOX </w:instrText>
            </w:r>
            <w:r w:rsidR="00EF3C8D">
              <w:rPr>
                <w:rFonts w:cstheme="minorHAnsi"/>
                <w:szCs w:val="24"/>
              </w:rPr>
            </w:r>
            <w:r w:rsidR="00EF3C8D">
              <w:rPr>
                <w:rFonts w:cstheme="minorHAnsi"/>
                <w:szCs w:val="24"/>
              </w:rPr>
              <w:fldChar w:fldCharType="separate"/>
            </w:r>
            <w:r w:rsidRPr="00D81986">
              <w:rPr>
                <w:rFonts w:cstheme="minorHAnsi"/>
                <w:szCs w:val="24"/>
              </w:rPr>
              <w:fldChar w:fldCharType="end"/>
            </w:r>
            <w:r w:rsidRPr="00D81986">
              <w:rPr>
                <w:rFonts w:cstheme="minorHAnsi"/>
                <w:szCs w:val="24"/>
              </w:rPr>
              <w:t xml:space="preserve">Obras de ampliação   </w:t>
            </w:r>
          </w:p>
          <w:p w:rsidR="00D81986" w:rsidRPr="00D81986" w:rsidRDefault="00D81986" w:rsidP="00D81986">
            <w:pPr>
              <w:jc w:val="both"/>
              <w:rPr>
                <w:rFonts w:cstheme="minorHAnsi"/>
                <w:szCs w:val="24"/>
              </w:rPr>
            </w:pPr>
            <w:r w:rsidRPr="00D81986">
              <w:rPr>
                <w:rFonts w:cstheme="minorHAnsi"/>
                <w:szCs w:val="24"/>
              </w:rPr>
              <w:fldChar w:fldCharType="begin">
                <w:ffData>
                  <w:name w:val="Marcar1"/>
                  <w:enabled/>
                  <w:calcOnExit w:val="0"/>
                  <w:checkBox>
                    <w:size w:val="20"/>
                    <w:default w:val="0"/>
                  </w:checkBox>
                </w:ffData>
              </w:fldChar>
            </w:r>
            <w:r w:rsidRPr="00D81986">
              <w:rPr>
                <w:rFonts w:cstheme="minorHAnsi"/>
                <w:szCs w:val="24"/>
              </w:rPr>
              <w:instrText xml:space="preserve"> FORMCHECKBOX </w:instrText>
            </w:r>
            <w:r w:rsidR="00EF3C8D">
              <w:rPr>
                <w:rFonts w:cstheme="minorHAnsi"/>
                <w:szCs w:val="24"/>
              </w:rPr>
            </w:r>
            <w:r w:rsidR="00EF3C8D">
              <w:rPr>
                <w:rFonts w:cstheme="minorHAnsi"/>
                <w:szCs w:val="24"/>
              </w:rPr>
              <w:fldChar w:fldCharType="separate"/>
            </w:r>
            <w:r w:rsidRPr="00D81986">
              <w:rPr>
                <w:rFonts w:cstheme="minorHAnsi"/>
                <w:szCs w:val="24"/>
              </w:rPr>
              <w:fldChar w:fldCharType="end"/>
            </w:r>
            <w:r w:rsidRPr="00D81986">
              <w:rPr>
                <w:rFonts w:cstheme="minorHAnsi"/>
                <w:szCs w:val="24"/>
              </w:rPr>
              <w:t xml:space="preserve">Obras de conservação  </w:t>
            </w:r>
          </w:p>
          <w:p w:rsidR="00D81986" w:rsidRPr="00D81986" w:rsidRDefault="00D81986" w:rsidP="00D81986">
            <w:pPr>
              <w:jc w:val="both"/>
              <w:rPr>
                <w:rFonts w:cstheme="minorHAnsi"/>
                <w:sz w:val="24"/>
                <w:szCs w:val="24"/>
              </w:rPr>
            </w:pPr>
            <w:r w:rsidRPr="00D81986">
              <w:rPr>
                <w:rFonts w:cstheme="minorHAnsi"/>
                <w:szCs w:val="24"/>
              </w:rPr>
              <w:fldChar w:fldCharType="begin">
                <w:ffData>
                  <w:name w:val="Marcar1"/>
                  <w:enabled/>
                  <w:calcOnExit w:val="0"/>
                  <w:checkBox>
                    <w:size w:val="20"/>
                    <w:default w:val="0"/>
                  </w:checkBox>
                </w:ffData>
              </w:fldChar>
            </w:r>
            <w:r w:rsidRPr="00D81986">
              <w:rPr>
                <w:rFonts w:cstheme="minorHAnsi"/>
                <w:szCs w:val="24"/>
              </w:rPr>
              <w:instrText xml:space="preserve"> FORMCHECKBOX </w:instrText>
            </w:r>
            <w:r w:rsidR="00EF3C8D">
              <w:rPr>
                <w:rFonts w:cstheme="minorHAnsi"/>
                <w:szCs w:val="24"/>
              </w:rPr>
            </w:r>
            <w:r w:rsidR="00EF3C8D">
              <w:rPr>
                <w:rFonts w:cstheme="minorHAnsi"/>
                <w:szCs w:val="24"/>
              </w:rPr>
              <w:fldChar w:fldCharType="separate"/>
            </w:r>
            <w:r w:rsidRPr="00D81986">
              <w:rPr>
                <w:rFonts w:cstheme="minorHAnsi"/>
                <w:szCs w:val="24"/>
              </w:rPr>
              <w:fldChar w:fldCharType="end"/>
            </w:r>
            <w:r w:rsidRPr="00D81986">
              <w:rPr>
                <w:rFonts w:cstheme="minorHAnsi"/>
                <w:szCs w:val="24"/>
              </w:rPr>
              <w:t>Obras de demolição</w:t>
            </w:r>
          </w:p>
        </w:tc>
      </w:tr>
      <w:tr w:rsidR="00D81986" w:rsidTr="00D81986">
        <w:tc>
          <w:tcPr>
            <w:tcW w:w="8494" w:type="dxa"/>
            <w:gridSpan w:val="2"/>
          </w:tcPr>
          <w:p w:rsidR="00D81986" w:rsidRPr="00BE53FE" w:rsidRDefault="00D81986" w:rsidP="00D81986">
            <w:pPr>
              <w:jc w:val="both"/>
              <w:rPr>
                <w:rFonts w:cstheme="minorHAnsi"/>
                <w:b/>
                <w:sz w:val="24"/>
                <w:szCs w:val="24"/>
              </w:rPr>
            </w:pPr>
            <w:r w:rsidRPr="00BE53FE">
              <w:rPr>
                <w:rFonts w:cstheme="minorHAnsi"/>
                <w:sz w:val="24"/>
                <w:szCs w:val="24"/>
              </w:rPr>
              <w:fldChar w:fldCharType="begin">
                <w:ffData>
                  <w:name w:val="Marcar1"/>
                  <w:enabled/>
                  <w:calcOnExit w:val="0"/>
                  <w:checkBox>
                    <w:size w:val="20"/>
                    <w:default w:val="0"/>
                  </w:checkBox>
                </w:ffData>
              </w:fldChar>
            </w:r>
            <w:r w:rsidRPr="00BE53FE">
              <w:rPr>
                <w:rFonts w:cstheme="minorHAnsi"/>
                <w:sz w:val="24"/>
                <w:szCs w:val="24"/>
              </w:rPr>
              <w:instrText xml:space="preserve"> FORMCHECKBOX </w:instrText>
            </w:r>
            <w:r w:rsidR="00EF3C8D">
              <w:rPr>
                <w:rFonts w:cstheme="minorHAnsi"/>
                <w:sz w:val="24"/>
                <w:szCs w:val="24"/>
              </w:rPr>
            </w:r>
            <w:r w:rsidR="00EF3C8D">
              <w:rPr>
                <w:rFonts w:cstheme="minorHAnsi"/>
                <w:sz w:val="24"/>
                <w:szCs w:val="24"/>
              </w:rPr>
              <w:fldChar w:fldCharType="separate"/>
            </w:r>
            <w:r w:rsidRPr="00BE53FE">
              <w:rPr>
                <w:rFonts w:cstheme="minorHAnsi"/>
                <w:sz w:val="24"/>
                <w:szCs w:val="24"/>
              </w:rPr>
              <w:fldChar w:fldCharType="end"/>
            </w:r>
            <w:r w:rsidRPr="00BE53FE">
              <w:rPr>
                <w:rFonts w:cstheme="minorHAnsi"/>
                <w:b/>
                <w:sz w:val="24"/>
                <w:szCs w:val="24"/>
              </w:rPr>
              <w:t xml:space="preserve">Obras de urbanização </w:t>
            </w:r>
          </w:p>
        </w:tc>
      </w:tr>
      <w:tr w:rsidR="00D81986" w:rsidTr="00D81986">
        <w:tc>
          <w:tcPr>
            <w:tcW w:w="8494" w:type="dxa"/>
            <w:gridSpan w:val="2"/>
          </w:tcPr>
          <w:p w:rsidR="00D81986" w:rsidRPr="00BE53FE" w:rsidRDefault="00D81986" w:rsidP="00D81986">
            <w:pPr>
              <w:jc w:val="both"/>
              <w:rPr>
                <w:rFonts w:cstheme="minorHAnsi"/>
                <w:sz w:val="24"/>
                <w:szCs w:val="24"/>
              </w:rPr>
            </w:pPr>
            <w:r w:rsidRPr="00BE53FE">
              <w:rPr>
                <w:rFonts w:cstheme="minorHAnsi"/>
                <w:sz w:val="24"/>
                <w:szCs w:val="24"/>
              </w:rPr>
              <w:fldChar w:fldCharType="begin">
                <w:ffData>
                  <w:name w:val="Marcar1"/>
                  <w:enabled/>
                  <w:calcOnExit w:val="0"/>
                  <w:checkBox>
                    <w:size w:val="20"/>
                    <w:default w:val="0"/>
                  </w:checkBox>
                </w:ffData>
              </w:fldChar>
            </w:r>
            <w:r w:rsidRPr="00BE53FE">
              <w:rPr>
                <w:rFonts w:cstheme="minorHAnsi"/>
                <w:sz w:val="24"/>
                <w:szCs w:val="24"/>
              </w:rPr>
              <w:instrText xml:space="preserve"> FORMCHECKBOX </w:instrText>
            </w:r>
            <w:r w:rsidR="00EF3C8D">
              <w:rPr>
                <w:rFonts w:cstheme="minorHAnsi"/>
                <w:sz w:val="24"/>
                <w:szCs w:val="24"/>
              </w:rPr>
            </w:r>
            <w:r w:rsidR="00EF3C8D">
              <w:rPr>
                <w:rFonts w:cstheme="minorHAnsi"/>
                <w:sz w:val="24"/>
                <w:szCs w:val="24"/>
              </w:rPr>
              <w:fldChar w:fldCharType="separate"/>
            </w:r>
            <w:r w:rsidRPr="00BE53FE">
              <w:rPr>
                <w:rFonts w:cstheme="minorHAnsi"/>
                <w:sz w:val="24"/>
                <w:szCs w:val="24"/>
              </w:rPr>
              <w:fldChar w:fldCharType="end"/>
            </w:r>
            <w:r w:rsidRPr="00BE53FE">
              <w:rPr>
                <w:rFonts w:cstheme="minorHAnsi"/>
                <w:b/>
                <w:sz w:val="24"/>
                <w:szCs w:val="24"/>
              </w:rPr>
              <w:t xml:space="preserve">Obras de escassa relevância urbanística </w:t>
            </w:r>
          </w:p>
        </w:tc>
      </w:tr>
      <w:tr w:rsidR="00D81986" w:rsidTr="00D81986">
        <w:tc>
          <w:tcPr>
            <w:tcW w:w="8494" w:type="dxa"/>
            <w:gridSpan w:val="2"/>
          </w:tcPr>
          <w:p w:rsidR="00D81986" w:rsidRPr="00BE53FE" w:rsidRDefault="00D81986" w:rsidP="00D81986">
            <w:pPr>
              <w:jc w:val="both"/>
              <w:rPr>
                <w:rFonts w:cstheme="minorHAnsi"/>
                <w:b/>
                <w:sz w:val="24"/>
                <w:szCs w:val="24"/>
              </w:rPr>
            </w:pPr>
            <w:r w:rsidRPr="00BE53FE">
              <w:rPr>
                <w:rFonts w:cstheme="minorHAnsi"/>
                <w:sz w:val="24"/>
                <w:szCs w:val="24"/>
              </w:rPr>
              <w:fldChar w:fldCharType="begin">
                <w:ffData>
                  <w:name w:val="Marcar1"/>
                  <w:enabled/>
                  <w:calcOnExit w:val="0"/>
                  <w:checkBox>
                    <w:size w:val="20"/>
                    <w:default w:val="0"/>
                  </w:checkBox>
                </w:ffData>
              </w:fldChar>
            </w:r>
            <w:r w:rsidRPr="00BE53FE">
              <w:rPr>
                <w:rFonts w:cstheme="minorHAnsi"/>
                <w:sz w:val="24"/>
                <w:szCs w:val="24"/>
              </w:rPr>
              <w:instrText xml:space="preserve"> FORMCHECKBOX </w:instrText>
            </w:r>
            <w:r w:rsidR="00EF3C8D">
              <w:rPr>
                <w:rFonts w:cstheme="minorHAnsi"/>
                <w:sz w:val="24"/>
                <w:szCs w:val="24"/>
              </w:rPr>
            </w:r>
            <w:r w:rsidR="00EF3C8D">
              <w:rPr>
                <w:rFonts w:cstheme="minorHAnsi"/>
                <w:sz w:val="24"/>
                <w:szCs w:val="24"/>
              </w:rPr>
              <w:fldChar w:fldCharType="separate"/>
            </w:r>
            <w:r w:rsidRPr="00BE53FE">
              <w:rPr>
                <w:rFonts w:cstheme="minorHAnsi"/>
                <w:sz w:val="24"/>
                <w:szCs w:val="24"/>
              </w:rPr>
              <w:fldChar w:fldCharType="end"/>
            </w:r>
            <w:r w:rsidRPr="00BE53FE">
              <w:rPr>
                <w:rFonts w:cstheme="minorHAnsi"/>
                <w:b/>
                <w:sz w:val="24"/>
                <w:szCs w:val="24"/>
              </w:rPr>
              <w:t xml:space="preserve">Trabalhos de remodelação dos terrenos </w:t>
            </w:r>
          </w:p>
        </w:tc>
      </w:tr>
    </w:tbl>
    <w:p w:rsidR="00D81986" w:rsidRPr="00BE53FE" w:rsidRDefault="00D81986" w:rsidP="00592EF3">
      <w:pPr>
        <w:jc w:val="both"/>
        <w:rPr>
          <w:rFonts w:cstheme="minorHAnsi"/>
          <w:sz w:val="24"/>
          <w:szCs w:val="24"/>
        </w:rPr>
      </w:pPr>
    </w:p>
    <w:p w:rsidR="009A24FD" w:rsidRPr="00BE53FE" w:rsidRDefault="009A24FD" w:rsidP="00592EF3">
      <w:pPr>
        <w:jc w:val="both"/>
        <w:rPr>
          <w:rFonts w:cstheme="minorHAnsi"/>
          <w:sz w:val="24"/>
          <w:szCs w:val="24"/>
        </w:rPr>
      </w:pPr>
      <w:r w:rsidRPr="00BE53FE">
        <w:rPr>
          <w:rFonts w:cstheme="minorHAnsi"/>
          <w:sz w:val="24"/>
          <w:szCs w:val="24"/>
        </w:rPr>
        <w:t>Identificação do prédio (Registo na CRP e endereço)</w:t>
      </w:r>
      <w:r w:rsidR="00D81986">
        <w:rPr>
          <w:rFonts w:cstheme="minorHAnsi"/>
          <w:sz w:val="24"/>
          <w:szCs w:val="24"/>
        </w:rPr>
        <w:t xml:space="preserve"> </w:t>
      </w:r>
      <w:r w:rsidR="00D81986" w:rsidRPr="00BE53FE">
        <w:rPr>
          <w:rFonts w:cstheme="minorHAnsi"/>
          <w:sz w:val="24"/>
          <w:szCs w:val="24"/>
        </w:rPr>
        <w:fldChar w:fldCharType="begin">
          <w:ffData>
            <w:name w:val="Texto1"/>
            <w:enabled/>
            <w:calcOnExit w:val="0"/>
            <w:textInput/>
          </w:ffData>
        </w:fldChar>
      </w:r>
      <w:r w:rsidR="00D81986" w:rsidRPr="00BE53FE">
        <w:rPr>
          <w:rFonts w:cstheme="minorHAnsi"/>
          <w:sz w:val="24"/>
          <w:szCs w:val="24"/>
        </w:rPr>
        <w:instrText xml:space="preserve"> FORMTEXT </w:instrText>
      </w:r>
      <w:r w:rsidR="00D81986" w:rsidRPr="00BE53FE">
        <w:rPr>
          <w:rFonts w:cstheme="minorHAnsi"/>
          <w:sz w:val="24"/>
          <w:szCs w:val="24"/>
        </w:rPr>
      </w:r>
      <w:r w:rsidR="00D81986" w:rsidRPr="00BE53FE">
        <w:rPr>
          <w:rFonts w:cstheme="minorHAnsi"/>
          <w:sz w:val="24"/>
          <w:szCs w:val="24"/>
        </w:rPr>
        <w:fldChar w:fldCharType="separate"/>
      </w:r>
      <w:r w:rsidR="00D81986" w:rsidRPr="00BE53FE">
        <w:rPr>
          <w:rFonts w:cstheme="minorHAnsi"/>
          <w:noProof/>
          <w:sz w:val="24"/>
          <w:szCs w:val="24"/>
        </w:rPr>
        <w:t> </w:t>
      </w:r>
      <w:r w:rsidR="00D81986" w:rsidRPr="00BE53FE">
        <w:rPr>
          <w:rFonts w:cstheme="minorHAnsi"/>
          <w:noProof/>
          <w:sz w:val="24"/>
          <w:szCs w:val="24"/>
        </w:rPr>
        <w:t> </w:t>
      </w:r>
      <w:r w:rsidR="00D81986" w:rsidRPr="00BE53FE">
        <w:rPr>
          <w:rFonts w:cstheme="minorHAnsi"/>
          <w:noProof/>
          <w:sz w:val="24"/>
          <w:szCs w:val="24"/>
        </w:rPr>
        <w:t> </w:t>
      </w:r>
      <w:r w:rsidR="00D81986" w:rsidRPr="00BE53FE">
        <w:rPr>
          <w:rFonts w:cstheme="minorHAnsi"/>
          <w:noProof/>
          <w:sz w:val="24"/>
          <w:szCs w:val="24"/>
        </w:rPr>
        <w:t> </w:t>
      </w:r>
      <w:r w:rsidR="00D81986" w:rsidRPr="00BE53FE">
        <w:rPr>
          <w:rFonts w:cstheme="minorHAnsi"/>
          <w:noProof/>
          <w:sz w:val="24"/>
          <w:szCs w:val="24"/>
        </w:rPr>
        <w:t> </w:t>
      </w:r>
      <w:r w:rsidR="00D81986" w:rsidRPr="00BE53FE">
        <w:rPr>
          <w:rFonts w:cstheme="minorHAnsi"/>
          <w:sz w:val="24"/>
          <w:szCs w:val="24"/>
        </w:rPr>
        <w:fldChar w:fldCharType="end"/>
      </w:r>
    </w:p>
    <w:p w:rsidR="004F389C" w:rsidRDefault="004F389C" w:rsidP="00592EF3">
      <w:pPr>
        <w:jc w:val="both"/>
        <w:rPr>
          <w:rFonts w:ascii="Calibri" w:hAnsi="Calibri" w:cs="Calibri"/>
          <w:sz w:val="24"/>
          <w:szCs w:val="24"/>
        </w:rPr>
      </w:pPr>
    </w:p>
    <w:p w:rsidR="00256102" w:rsidRDefault="00E37CC0" w:rsidP="00E37CC0">
      <w:pPr>
        <w:jc w:val="both"/>
        <w:rPr>
          <w:rFonts w:ascii="Calibri" w:hAnsi="Calibri" w:cs="Calibri"/>
          <w:i/>
          <w:sz w:val="16"/>
          <w:szCs w:val="16"/>
        </w:rPr>
      </w:pPr>
      <w:r w:rsidRPr="00E37CC0">
        <w:rPr>
          <w:rFonts w:ascii="Calibri" w:hAnsi="Calibri" w:cs="Calibri"/>
          <w:i/>
          <w:sz w:val="16"/>
          <w:szCs w:val="16"/>
        </w:rPr>
        <w:t xml:space="preserve">Quando, nos casos legalmente permitidos, sobrevenha alteração aos elementos referidos </w:t>
      </w:r>
      <w:proofErr w:type="gramStart"/>
      <w:r>
        <w:rPr>
          <w:rFonts w:ascii="Calibri" w:hAnsi="Calibri" w:cs="Calibri"/>
          <w:i/>
          <w:sz w:val="16"/>
          <w:szCs w:val="16"/>
        </w:rPr>
        <w:t>acima,  o</w:t>
      </w:r>
      <w:proofErr w:type="gramEnd"/>
      <w:r>
        <w:rPr>
          <w:rFonts w:ascii="Calibri" w:hAnsi="Calibri" w:cs="Calibri"/>
          <w:i/>
          <w:sz w:val="16"/>
          <w:szCs w:val="16"/>
        </w:rPr>
        <w:t xml:space="preserve"> respe</w:t>
      </w:r>
      <w:r w:rsidRPr="00E37CC0">
        <w:rPr>
          <w:rFonts w:ascii="Calibri" w:hAnsi="Calibri" w:cs="Calibri"/>
          <w:i/>
          <w:sz w:val="16"/>
          <w:szCs w:val="16"/>
        </w:rPr>
        <w:t>tivo teor deve ser averbado pelo dono de obra no termo de abertura, em conformidade com os termos da comunicação da alteração à entidade licenciadora e da decisão que, sendo caso, sobre ela tenha sido proferida, devendo ser anexada ao termo de abertura do livro de obra cópia da comunicação e da decisão.</w:t>
      </w:r>
    </w:p>
    <w:p w:rsidR="00256102" w:rsidRDefault="00256102">
      <w:pPr>
        <w:rPr>
          <w:rFonts w:ascii="Calibri" w:hAnsi="Calibri" w:cs="Calibri"/>
          <w:i/>
          <w:sz w:val="16"/>
          <w:szCs w:val="16"/>
        </w:rPr>
      </w:pPr>
      <w:r>
        <w:rPr>
          <w:rFonts w:ascii="Calibri" w:hAnsi="Calibri" w:cs="Calibri"/>
          <w:i/>
          <w:sz w:val="16"/>
          <w:szCs w:val="16"/>
        </w:rPr>
        <w:br w:type="page"/>
      </w:r>
    </w:p>
    <w:p w:rsidR="009A24FD" w:rsidRDefault="009A24FD" w:rsidP="00E37CC0">
      <w:pPr>
        <w:jc w:val="both"/>
        <w:rPr>
          <w:rFonts w:ascii="Calibri" w:hAnsi="Calibri" w:cs="Calibri"/>
          <w:i/>
          <w:sz w:val="16"/>
          <w:szCs w:val="16"/>
        </w:rPr>
      </w:pPr>
    </w:p>
    <w:p w:rsidR="00256102" w:rsidRPr="00E37CC0" w:rsidRDefault="00256102" w:rsidP="00E37CC0">
      <w:pPr>
        <w:jc w:val="both"/>
        <w:rPr>
          <w:rFonts w:ascii="Calibri" w:hAnsi="Calibri" w:cs="Calibri"/>
          <w:i/>
          <w:sz w:val="16"/>
          <w:szCs w:val="16"/>
        </w:rPr>
      </w:pPr>
    </w:p>
    <w:p w:rsidR="00256102" w:rsidRDefault="00256102" w:rsidP="009A24FD">
      <w:pPr>
        <w:jc w:val="center"/>
        <w:rPr>
          <w:rFonts w:ascii="Calibri" w:hAnsi="Calibri" w:cs="Calibri"/>
          <w:b/>
          <w:sz w:val="56"/>
          <w:szCs w:val="56"/>
        </w:rPr>
      </w:pPr>
    </w:p>
    <w:p w:rsidR="00256102" w:rsidRDefault="00256102" w:rsidP="009A24FD">
      <w:pPr>
        <w:jc w:val="center"/>
        <w:rPr>
          <w:rFonts w:ascii="Calibri" w:hAnsi="Calibri" w:cs="Calibri"/>
          <w:b/>
          <w:sz w:val="56"/>
          <w:szCs w:val="56"/>
        </w:rPr>
      </w:pPr>
    </w:p>
    <w:p w:rsidR="00256102" w:rsidRDefault="00256102" w:rsidP="009A24FD">
      <w:pPr>
        <w:jc w:val="center"/>
        <w:rPr>
          <w:rFonts w:ascii="Calibri" w:hAnsi="Calibri" w:cs="Calibri"/>
          <w:b/>
          <w:sz w:val="56"/>
          <w:szCs w:val="56"/>
        </w:rPr>
      </w:pPr>
    </w:p>
    <w:p w:rsidR="00256102" w:rsidRDefault="00256102" w:rsidP="009A24FD">
      <w:pPr>
        <w:jc w:val="center"/>
        <w:rPr>
          <w:rFonts w:ascii="Calibri" w:hAnsi="Calibri" w:cs="Calibri"/>
          <w:b/>
          <w:sz w:val="56"/>
          <w:szCs w:val="56"/>
        </w:rPr>
      </w:pPr>
    </w:p>
    <w:p w:rsidR="00592EF3" w:rsidRPr="009A24FD" w:rsidRDefault="009A24FD" w:rsidP="009A24FD">
      <w:pPr>
        <w:jc w:val="center"/>
        <w:rPr>
          <w:rFonts w:ascii="Calibri" w:hAnsi="Calibri" w:cs="Calibri"/>
          <w:b/>
          <w:sz w:val="56"/>
          <w:szCs w:val="56"/>
        </w:rPr>
      </w:pPr>
      <w:r w:rsidRPr="009A24FD">
        <w:rPr>
          <w:rFonts w:ascii="Calibri" w:hAnsi="Calibri" w:cs="Calibri"/>
          <w:b/>
          <w:sz w:val="56"/>
          <w:szCs w:val="56"/>
        </w:rPr>
        <w:t>1ª Parte</w:t>
      </w:r>
    </w:p>
    <w:p w:rsidR="009A24FD" w:rsidRPr="009A24FD" w:rsidRDefault="009A24FD" w:rsidP="009A24FD">
      <w:pPr>
        <w:jc w:val="center"/>
        <w:rPr>
          <w:rFonts w:ascii="Calibri" w:hAnsi="Calibri" w:cs="Calibri"/>
          <w:b/>
          <w:sz w:val="56"/>
          <w:szCs w:val="56"/>
        </w:rPr>
      </w:pPr>
      <w:r w:rsidRPr="009A24FD">
        <w:rPr>
          <w:rFonts w:ascii="Calibri" w:hAnsi="Calibri" w:cs="Calibri"/>
          <w:b/>
          <w:sz w:val="56"/>
          <w:szCs w:val="56"/>
        </w:rPr>
        <w:t>Registo de factos e observações</w:t>
      </w:r>
    </w:p>
    <w:p w:rsidR="009A24FD" w:rsidRDefault="009A24FD" w:rsidP="00365B47">
      <w:pPr>
        <w:jc w:val="both"/>
        <w:rPr>
          <w:rFonts w:ascii="Calibri" w:hAnsi="Calibri" w:cs="Calibri"/>
          <w:sz w:val="24"/>
          <w:szCs w:val="24"/>
        </w:rPr>
      </w:pPr>
    </w:p>
    <w:p w:rsidR="009A24FD" w:rsidRDefault="009A24FD" w:rsidP="00653E04">
      <w:pPr>
        <w:ind w:firstLine="480"/>
        <w:rPr>
          <w:rFonts w:ascii="Calibri" w:hAnsi="Calibri" w:cs="Calibri"/>
          <w:sz w:val="24"/>
          <w:szCs w:val="24"/>
        </w:rPr>
      </w:pPr>
    </w:p>
    <w:p w:rsidR="009A24FD" w:rsidRDefault="009A24FD" w:rsidP="00365B47">
      <w:pPr>
        <w:jc w:val="both"/>
        <w:rPr>
          <w:rFonts w:ascii="Calibri" w:hAnsi="Calibri" w:cs="Calibri"/>
          <w:sz w:val="24"/>
          <w:szCs w:val="24"/>
        </w:rPr>
      </w:pPr>
    </w:p>
    <w:p w:rsidR="009A24FD" w:rsidRDefault="009A24FD" w:rsidP="00365B47">
      <w:pPr>
        <w:jc w:val="both"/>
        <w:rPr>
          <w:rFonts w:ascii="Calibri" w:hAnsi="Calibri" w:cs="Calibri"/>
          <w:sz w:val="24"/>
          <w:szCs w:val="24"/>
        </w:rPr>
      </w:pPr>
    </w:p>
    <w:p w:rsidR="009A24FD" w:rsidRDefault="009A24FD" w:rsidP="00365B47">
      <w:pPr>
        <w:jc w:val="both"/>
        <w:rPr>
          <w:rFonts w:ascii="Calibri" w:hAnsi="Calibri" w:cs="Calibri"/>
          <w:sz w:val="24"/>
          <w:szCs w:val="24"/>
        </w:rPr>
      </w:pPr>
    </w:p>
    <w:p w:rsidR="009A24FD" w:rsidRDefault="009A24FD" w:rsidP="00365B47">
      <w:pPr>
        <w:jc w:val="both"/>
        <w:rPr>
          <w:rFonts w:ascii="Calibri" w:hAnsi="Calibri" w:cs="Calibri"/>
          <w:sz w:val="24"/>
          <w:szCs w:val="24"/>
        </w:rPr>
      </w:pPr>
    </w:p>
    <w:p w:rsidR="00110828" w:rsidRDefault="00110828" w:rsidP="00365B47">
      <w:pPr>
        <w:jc w:val="both"/>
        <w:rPr>
          <w:rFonts w:ascii="Calibri" w:hAnsi="Calibri" w:cs="Calibri"/>
          <w:sz w:val="24"/>
          <w:szCs w:val="24"/>
        </w:rPr>
      </w:pPr>
    </w:p>
    <w:p w:rsidR="00110828" w:rsidRDefault="00110828" w:rsidP="00365B47">
      <w:pPr>
        <w:jc w:val="both"/>
        <w:rPr>
          <w:rFonts w:ascii="Calibri" w:hAnsi="Calibri" w:cs="Calibri"/>
          <w:sz w:val="24"/>
          <w:szCs w:val="24"/>
        </w:rPr>
      </w:pPr>
    </w:p>
    <w:p w:rsidR="00110828" w:rsidRDefault="00110828" w:rsidP="00365B47">
      <w:pPr>
        <w:jc w:val="both"/>
        <w:rPr>
          <w:rFonts w:ascii="Calibri" w:hAnsi="Calibri" w:cs="Calibri"/>
          <w:sz w:val="24"/>
          <w:szCs w:val="24"/>
        </w:rPr>
      </w:pPr>
    </w:p>
    <w:p w:rsidR="00110828" w:rsidRDefault="00110828" w:rsidP="00365B47">
      <w:pPr>
        <w:jc w:val="both"/>
        <w:rPr>
          <w:rFonts w:ascii="Calibri" w:hAnsi="Calibri" w:cs="Calibri"/>
          <w:sz w:val="24"/>
          <w:szCs w:val="24"/>
        </w:rPr>
      </w:pPr>
    </w:p>
    <w:p w:rsidR="00110828" w:rsidRDefault="00110828" w:rsidP="00365B47">
      <w:pPr>
        <w:jc w:val="both"/>
        <w:rPr>
          <w:rFonts w:ascii="Calibri" w:hAnsi="Calibri" w:cs="Calibri"/>
          <w:sz w:val="24"/>
          <w:szCs w:val="24"/>
        </w:rPr>
      </w:pPr>
    </w:p>
    <w:p w:rsidR="00110828" w:rsidRDefault="00110828" w:rsidP="00365B47">
      <w:pPr>
        <w:jc w:val="both"/>
        <w:rPr>
          <w:rFonts w:ascii="Calibri" w:hAnsi="Calibri" w:cs="Calibri"/>
          <w:sz w:val="24"/>
          <w:szCs w:val="24"/>
        </w:rPr>
      </w:pPr>
    </w:p>
    <w:p w:rsidR="009A24FD" w:rsidRDefault="009A24FD" w:rsidP="00256102">
      <w:pPr>
        <w:spacing w:before="240"/>
        <w:jc w:val="both"/>
        <w:rPr>
          <w:rFonts w:ascii="Calibri" w:hAnsi="Calibri" w:cs="Calibri"/>
          <w:sz w:val="24"/>
          <w:szCs w:val="24"/>
        </w:rPr>
      </w:pPr>
      <w:r>
        <w:rPr>
          <w:rFonts w:ascii="Calibri" w:hAnsi="Calibri" w:cs="Calibri"/>
          <w:sz w:val="24"/>
          <w:szCs w:val="24"/>
        </w:rPr>
        <w:t>Município de Santo Tirso</w:t>
      </w:r>
    </w:p>
    <w:p w:rsidR="00110828" w:rsidRDefault="00256102" w:rsidP="00256102">
      <w:pPr>
        <w:spacing w:before="240" w:after="0"/>
        <w:jc w:val="both"/>
        <w:rPr>
          <w:rFonts w:cstheme="minorHAnsi"/>
          <w:sz w:val="24"/>
          <w:szCs w:val="24"/>
        </w:rPr>
      </w:pPr>
      <w:r w:rsidRPr="00BE53FE">
        <w:rPr>
          <w:rFonts w:cstheme="minorHAnsi"/>
          <w:sz w:val="24"/>
          <w:szCs w:val="24"/>
        </w:rPr>
        <w:t xml:space="preserve">Alvará de licença n.º/ Comunicação Prévia </w:t>
      </w:r>
      <w:r w:rsidRPr="00BE53FE">
        <w:rPr>
          <w:rFonts w:cstheme="minorHAnsi"/>
          <w:sz w:val="24"/>
          <w:szCs w:val="24"/>
        </w:rPr>
        <w:fldChar w:fldCharType="begin">
          <w:ffData>
            <w:name w:val="Texto1"/>
            <w:enabled/>
            <w:calcOnExit w:val="0"/>
            <w:textInput/>
          </w:ffData>
        </w:fldChar>
      </w:r>
      <w:r w:rsidRPr="00BE53FE">
        <w:rPr>
          <w:rFonts w:cstheme="minorHAnsi"/>
          <w:sz w:val="24"/>
          <w:szCs w:val="24"/>
        </w:rPr>
        <w:instrText xml:space="preserve"> FORMTEXT </w:instrText>
      </w:r>
      <w:r w:rsidRPr="00BE53FE">
        <w:rPr>
          <w:rFonts w:cstheme="minorHAnsi"/>
          <w:sz w:val="24"/>
          <w:szCs w:val="24"/>
        </w:rPr>
      </w:r>
      <w:r w:rsidRPr="00BE53FE">
        <w:rPr>
          <w:rFonts w:cstheme="minorHAnsi"/>
          <w:sz w:val="24"/>
          <w:szCs w:val="24"/>
        </w:rPr>
        <w:fldChar w:fldCharType="separate"/>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sz w:val="24"/>
          <w:szCs w:val="24"/>
        </w:rPr>
        <w:fldChar w:fldCharType="end"/>
      </w:r>
    </w:p>
    <w:p w:rsidR="00256102" w:rsidRDefault="00256102" w:rsidP="00256102">
      <w:pPr>
        <w:spacing w:before="240" w:after="0"/>
        <w:jc w:val="both"/>
        <w:rPr>
          <w:rFonts w:ascii="Calibri" w:hAnsi="Calibri" w:cs="Calibri"/>
          <w:sz w:val="24"/>
          <w:szCs w:val="24"/>
        </w:rPr>
      </w:pPr>
      <w:r>
        <w:rPr>
          <w:rFonts w:cstheme="minorHAnsi"/>
          <w:sz w:val="24"/>
          <w:szCs w:val="24"/>
        </w:rPr>
        <w:t>Funcionário (assinatura e data)</w:t>
      </w:r>
    </w:p>
    <w:p w:rsidR="00256102" w:rsidRDefault="00256102">
      <w:pPr>
        <w:rPr>
          <w:rFonts w:ascii="Calibri" w:hAnsi="Calibri" w:cs="Calibri"/>
          <w:sz w:val="24"/>
          <w:szCs w:val="24"/>
        </w:rPr>
      </w:pPr>
      <w:r>
        <w:rPr>
          <w:rFonts w:ascii="Calibri" w:hAnsi="Calibri" w:cs="Calibri"/>
          <w:sz w:val="24"/>
          <w:szCs w:val="24"/>
        </w:rPr>
        <w:br w:type="page"/>
      </w:r>
    </w:p>
    <w:p w:rsidR="00110828" w:rsidRDefault="00914789" w:rsidP="00365B47">
      <w:pPr>
        <w:jc w:val="both"/>
        <w:rPr>
          <w:rFonts w:ascii="Calibri" w:hAnsi="Calibri" w:cs="Calibri"/>
          <w:sz w:val="24"/>
          <w:szCs w:val="24"/>
        </w:rPr>
      </w:pPr>
      <w:r>
        <w:rPr>
          <w:rFonts w:ascii="Calibri" w:hAnsi="Calibri" w:cs="Calibri"/>
          <w:sz w:val="24"/>
          <w:szCs w:val="24"/>
        </w:rPr>
        <w:lastRenderedPageBreak/>
        <w:t>Folha 1</w:t>
      </w:r>
    </w:p>
    <w:tbl>
      <w:tblPr>
        <w:tblStyle w:val="Tabelacomgrelha"/>
        <w:tblW w:w="8536" w:type="dxa"/>
        <w:tblLook w:val="04A0" w:firstRow="1" w:lastRow="0" w:firstColumn="1" w:lastColumn="0" w:noHBand="0" w:noVBand="1"/>
      </w:tblPr>
      <w:tblGrid>
        <w:gridCol w:w="1129"/>
        <w:gridCol w:w="1843"/>
        <w:gridCol w:w="5564"/>
      </w:tblGrid>
      <w:tr w:rsidR="00110828" w:rsidTr="004D34C2">
        <w:trPr>
          <w:trHeight w:val="375"/>
        </w:trPr>
        <w:tc>
          <w:tcPr>
            <w:tcW w:w="1129" w:type="dxa"/>
          </w:tcPr>
          <w:p w:rsidR="00110828" w:rsidRDefault="004D34C2" w:rsidP="00365B47">
            <w:pPr>
              <w:jc w:val="both"/>
              <w:rPr>
                <w:rFonts w:ascii="Calibri" w:hAnsi="Calibri" w:cs="Calibri"/>
                <w:sz w:val="24"/>
                <w:szCs w:val="24"/>
              </w:rPr>
            </w:pPr>
            <w:r>
              <w:rPr>
                <w:rFonts w:ascii="Calibri" w:hAnsi="Calibri" w:cs="Calibri"/>
                <w:sz w:val="24"/>
                <w:szCs w:val="24"/>
              </w:rPr>
              <w:t>Data</w:t>
            </w:r>
          </w:p>
        </w:tc>
        <w:tc>
          <w:tcPr>
            <w:tcW w:w="1843" w:type="dxa"/>
          </w:tcPr>
          <w:p w:rsidR="00110828" w:rsidRDefault="004D34C2" w:rsidP="00365B47">
            <w:pPr>
              <w:jc w:val="both"/>
              <w:rPr>
                <w:rFonts w:ascii="Calibri" w:hAnsi="Calibri" w:cs="Calibri"/>
                <w:sz w:val="24"/>
                <w:szCs w:val="24"/>
              </w:rPr>
            </w:pPr>
            <w:r>
              <w:rPr>
                <w:rFonts w:ascii="Calibri" w:hAnsi="Calibri" w:cs="Calibri"/>
                <w:sz w:val="24"/>
                <w:szCs w:val="24"/>
              </w:rPr>
              <w:t>Sujeito</w:t>
            </w:r>
          </w:p>
        </w:tc>
        <w:tc>
          <w:tcPr>
            <w:tcW w:w="5564" w:type="dxa"/>
          </w:tcPr>
          <w:p w:rsidR="00110828" w:rsidRDefault="004D34C2" w:rsidP="00365B47">
            <w:pPr>
              <w:jc w:val="both"/>
              <w:rPr>
                <w:rFonts w:ascii="Calibri" w:hAnsi="Calibri" w:cs="Calibri"/>
                <w:sz w:val="24"/>
                <w:szCs w:val="24"/>
              </w:rPr>
            </w:pPr>
            <w:r>
              <w:rPr>
                <w:rFonts w:ascii="Calibri" w:hAnsi="Calibri" w:cs="Calibri"/>
                <w:sz w:val="24"/>
                <w:szCs w:val="24"/>
              </w:rPr>
              <w:t>Observações</w:t>
            </w: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94"/>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bookmarkStart w:id="2" w:name="_GoBack"/>
            <w:bookmarkEnd w:id="2"/>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r w:rsidR="00110828" w:rsidRPr="00914789" w:rsidTr="004D34C2">
        <w:trPr>
          <w:trHeight w:val="375"/>
        </w:trPr>
        <w:tc>
          <w:tcPr>
            <w:tcW w:w="1129" w:type="dxa"/>
          </w:tcPr>
          <w:p w:rsidR="00110828" w:rsidRPr="00914789" w:rsidRDefault="00110828" w:rsidP="00365B47">
            <w:pPr>
              <w:jc w:val="both"/>
              <w:rPr>
                <w:rFonts w:ascii="Calibri" w:hAnsi="Calibri" w:cs="Calibri"/>
                <w:sz w:val="44"/>
                <w:szCs w:val="44"/>
              </w:rPr>
            </w:pPr>
          </w:p>
        </w:tc>
        <w:tc>
          <w:tcPr>
            <w:tcW w:w="1843" w:type="dxa"/>
          </w:tcPr>
          <w:p w:rsidR="00110828" w:rsidRPr="00914789" w:rsidRDefault="00110828" w:rsidP="00365B47">
            <w:pPr>
              <w:jc w:val="both"/>
              <w:rPr>
                <w:rFonts w:ascii="Calibri" w:hAnsi="Calibri" w:cs="Calibri"/>
                <w:sz w:val="44"/>
                <w:szCs w:val="44"/>
              </w:rPr>
            </w:pPr>
          </w:p>
        </w:tc>
        <w:tc>
          <w:tcPr>
            <w:tcW w:w="5564" w:type="dxa"/>
          </w:tcPr>
          <w:p w:rsidR="00110828" w:rsidRPr="00914789" w:rsidRDefault="00110828" w:rsidP="00365B47">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2</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3</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4</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5</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6</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7</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8</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9</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914789" w:rsidRDefault="00914789" w:rsidP="00914789">
      <w:pPr>
        <w:jc w:val="both"/>
        <w:rPr>
          <w:rFonts w:ascii="Calibri" w:hAnsi="Calibri" w:cs="Calibri"/>
          <w:sz w:val="24"/>
          <w:szCs w:val="24"/>
        </w:rPr>
      </w:pPr>
      <w:r>
        <w:rPr>
          <w:rFonts w:ascii="Calibri" w:hAnsi="Calibri" w:cs="Calibri"/>
          <w:sz w:val="24"/>
          <w:szCs w:val="24"/>
        </w:rPr>
        <w:lastRenderedPageBreak/>
        <w:t>Folha 10</w:t>
      </w:r>
    </w:p>
    <w:tbl>
      <w:tblPr>
        <w:tblStyle w:val="Tabelacomgrelha"/>
        <w:tblW w:w="8536" w:type="dxa"/>
        <w:tblLook w:val="04A0" w:firstRow="1" w:lastRow="0" w:firstColumn="1" w:lastColumn="0" w:noHBand="0" w:noVBand="1"/>
      </w:tblPr>
      <w:tblGrid>
        <w:gridCol w:w="1129"/>
        <w:gridCol w:w="1843"/>
        <w:gridCol w:w="5564"/>
      </w:tblGrid>
      <w:tr w:rsidR="00914789" w:rsidTr="00914789">
        <w:trPr>
          <w:trHeight w:val="375"/>
        </w:trPr>
        <w:tc>
          <w:tcPr>
            <w:tcW w:w="1129" w:type="dxa"/>
          </w:tcPr>
          <w:p w:rsidR="00914789" w:rsidRDefault="00914789" w:rsidP="00914789">
            <w:pPr>
              <w:jc w:val="both"/>
              <w:rPr>
                <w:rFonts w:ascii="Calibri" w:hAnsi="Calibri" w:cs="Calibri"/>
                <w:sz w:val="24"/>
                <w:szCs w:val="24"/>
              </w:rPr>
            </w:pPr>
            <w:r>
              <w:rPr>
                <w:rFonts w:ascii="Calibri" w:hAnsi="Calibri" w:cs="Calibri"/>
                <w:sz w:val="24"/>
                <w:szCs w:val="24"/>
              </w:rPr>
              <w:t>Data</w:t>
            </w:r>
          </w:p>
        </w:tc>
        <w:tc>
          <w:tcPr>
            <w:tcW w:w="1843" w:type="dxa"/>
          </w:tcPr>
          <w:p w:rsidR="00914789" w:rsidRDefault="00914789" w:rsidP="00914789">
            <w:pPr>
              <w:jc w:val="both"/>
              <w:rPr>
                <w:rFonts w:ascii="Calibri" w:hAnsi="Calibri" w:cs="Calibri"/>
                <w:sz w:val="24"/>
                <w:szCs w:val="24"/>
              </w:rPr>
            </w:pPr>
            <w:r>
              <w:rPr>
                <w:rFonts w:ascii="Calibri" w:hAnsi="Calibri" w:cs="Calibri"/>
                <w:sz w:val="24"/>
                <w:szCs w:val="24"/>
              </w:rPr>
              <w:t>Sujeito</w:t>
            </w:r>
          </w:p>
        </w:tc>
        <w:tc>
          <w:tcPr>
            <w:tcW w:w="5564" w:type="dxa"/>
          </w:tcPr>
          <w:p w:rsidR="00914789" w:rsidRDefault="00914789" w:rsidP="00914789">
            <w:pPr>
              <w:jc w:val="both"/>
              <w:rPr>
                <w:rFonts w:ascii="Calibri" w:hAnsi="Calibri" w:cs="Calibri"/>
                <w:sz w:val="24"/>
                <w:szCs w:val="24"/>
              </w:rPr>
            </w:pPr>
            <w:r>
              <w:rPr>
                <w:rFonts w:ascii="Calibri" w:hAnsi="Calibri" w:cs="Calibri"/>
                <w:sz w:val="24"/>
                <w:szCs w:val="24"/>
              </w:rPr>
              <w:t>Observações</w:t>
            </w: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94"/>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r w:rsidR="00914789" w:rsidRPr="00914789" w:rsidTr="00914789">
        <w:trPr>
          <w:trHeight w:val="375"/>
        </w:trPr>
        <w:tc>
          <w:tcPr>
            <w:tcW w:w="1129" w:type="dxa"/>
          </w:tcPr>
          <w:p w:rsidR="00914789" w:rsidRPr="00914789" w:rsidRDefault="00914789" w:rsidP="00914789">
            <w:pPr>
              <w:jc w:val="both"/>
              <w:rPr>
                <w:rFonts w:ascii="Calibri" w:hAnsi="Calibri" w:cs="Calibri"/>
                <w:sz w:val="44"/>
                <w:szCs w:val="44"/>
              </w:rPr>
            </w:pPr>
          </w:p>
        </w:tc>
        <w:tc>
          <w:tcPr>
            <w:tcW w:w="1843" w:type="dxa"/>
          </w:tcPr>
          <w:p w:rsidR="00914789" w:rsidRPr="00914789" w:rsidRDefault="00914789" w:rsidP="00914789">
            <w:pPr>
              <w:jc w:val="both"/>
              <w:rPr>
                <w:rFonts w:ascii="Calibri" w:hAnsi="Calibri" w:cs="Calibri"/>
                <w:sz w:val="44"/>
                <w:szCs w:val="44"/>
              </w:rPr>
            </w:pPr>
          </w:p>
        </w:tc>
        <w:tc>
          <w:tcPr>
            <w:tcW w:w="5564" w:type="dxa"/>
          </w:tcPr>
          <w:p w:rsidR="00914789" w:rsidRPr="00914789" w:rsidRDefault="00914789" w:rsidP="00914789">
            <w:pPr>
              <w:jc w:val="both"/>
              <w:rPr>
                <w:rFonts w:ascii="Calibri" w:hAnsi="Calibri" w:cs="Calibri"/>
                <w:sz w:val="44"/>
                <w:szCs w:val="44"/>
              </w:rPr>
            </w:pPr>
          </w:p>
        </w:tc>
      </w:tr>
    </w:tbl>
    <w:p w:rsidR="00256102" w:rsidRDefault="00256102" w:rsidP="00110828">
      <w:pPr>
        <w:jc w:val="center"/>
        <w:rPr>
          <w:rFonts w:ascii="Calibri" w:hAnsi="Calibri" w:cs="Calibri"/>
          <w:b/>
          <w:sz w:val="56"/>
          <w:szCs w:val="56"/>
        </w:rPr>
      </w:pPr>
    </w:p>
    <w:p w:rsidR="00256102" w:rsidRDefault="00256102" w:rsidP="00110828">
      <w:pPr>
        <w:jc w:val="center"/>
        <w:rPr>
          <w:rFonts w:ascii="Calibri" w:hAnsi="Calibri" w:cs="Calibri"/>
          <w:b/>
          <w:sz w:val="56"/>
          <w:szCs w:val="56"/>
        </w:rPr>
      </w:pPr>
    </w:p>
    <w:p w:rsidR="00256102" w:rsidRDefault="00256102" w:rsidP="00110828">
      <w:pPr>
        <w:jc w:val="center"/>
        <w:rPr>
          <w:rFonts w:ascii="Calibri" w:hAnsi="Calibri" w:cs="Calibri"/>
          <w:b/>
          <w:sz w:val="56"/>
          <w:szCs w:val="56"/>
        </w:rPr>
      </w:pPr>
    </w:p>
    <w:p w:rsidR="00256102" w:rsidRDefault="00256102" w:rsidP="00110828">
      <w:pPr>
        <w:jc w:val="center"/>
        <w:rPr>
          <w:rFonts w:ascii="Calibri" w:hAnsi="Calibri" w:cs="Calibri"/>
          <w:b/>
          <w:sz w:val="56"/>
          <w:szCs w:val="56"/>
        </w:rPr>
      </w:pPr>
    </w:p>
    <w:p w:rsidR="00256102" w:rsidRDefault="00256102" w:rsidP="00110828">
      <w:pPr>
        <w:jc w:val="center"/>
        <w:rPr>
          <w:rFonts w:ascii="Calibri" w:hAnsi="Calibri" w:cs="Calibri"/>
          <w:b/>
          <w:sz w:val="56"/>
          <w:szCs w:val="56"/>
        </w:rPr>
      </w:pPr>
    </w:p>
    <w:p w:rsidR="00110828" w:rsidRPr="009A24FD" w:rsidRDefault="00110828" w:rsidP="00110828">
      <w:pPr>
        <w:jc w:val="center"/>
        <w:rPr>
          <w:rFonts w:ascii="Calibri" w:hAnsi="Calibri" w:cs="Calibri"/>
          <w:b/>
          <w:sz w:val="56"/>
          <w:szCs w:val="56"/>
        </w:rPr>
      </w:pPr>
      <w:r>
        <w:rPr>
          <w:rFonts w:ascii="Calibri" w:hAnsi="Calibri" w:cs="Calibri"/>
          <w:b/>
          <w:sz w:val="56"/>
          <w:szCs w:val="56"/>
        </w:rPr>
        <w:t>2</w:t>
      </w:r>
      <w:r w:rsidRPr="009A24FD">
        <w:rPr>
          <w:rFonts w:ascii="Calibri" w:hAnsi="Calibri" w:cs="Calibri"/>
          <w:b/>
          <w:sz w:val="56"/>
          <w:szCs w:val="56"/>
        </w:rPr>
        <w:t>ª Parte</w:t>
      </w:r>
    </w:p>
    <w:p w:rsidR="00110828" w:rsidRPr="009A24FD" w:rsidRDefault="00110828" w:rsidP="00110828">
      <w:pPr>
        <w:jc w:val="center"/>
        <w:rPr>
          <w:rFonts w:ascii="Calibri" w:hAnsi="Calibri" w:cs="Calibri"/>
          <w:b/>
          <w:sz w:val="56"/>
          <w:szCs w:val="56"/>
        </w:rPr>
      </w:pPr>
      <w:r w:rsidRPr="009A24FD">
        <w:rPr>
          <w:rFonts w:ascii="Calibri" w:hAnsi="Calibri" w:cs="Calibri"/>
          <w:b/>
          <w:sz w:val="56"/>
          <w:szCs w:val="56"/>
        </w:rPr>
        <w:t>Registo d</w:t>
      </w:r>
      <w:r>
        <w:rPr>
          <w:rFonts w:ascii="Calibri" w:hAnsi="Calibri" w:cs="Calibri"/>
          <w:b/>
          <w:sz w:val="56"/>
          <w:szCs w:val="56"/>
        </w:rPr>
        <w:t>as principais características e soluções construtivas</w:t>
      </w: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rsidP="00110828">
      <w:pPr>
        <w:jc w:val="both"/>
        <w:rPr>
          <w:rFonts w:ascii="Calibri" w:hAnsi="Calibri" w:cs="Calibri"/>
          <w:sz w:val="24"/>
          <w:szCs w:val="24"/>
        </w:rPr>
      </w:pPr>
    </w:p>
    <w:p w:rsidR="00110828" w:rsidRDefault="00110828">
      <w:pPr>
        <w:rPr>
          <w:rFonts w:ascii="Calibri" w:hAnsi="Calibri" w:cs="Calibri"/>
          <w:sz w:val="24"/>
          <w:szCs w:val="24"/>
        </w:rPr>
      </w:pPr>
    </w:p>
    <w:p w:rsidR="00256102" w:rsidRDefault="00256102" w:rsidP="00256102">
      <w:pPr>
        <w:spacing w:before="240"/>
        <w:jc w:val="both"/>
        <w:rPr>
          <w:rFonts w:ascii="Calibri" w:hAnsi="Calibri" w:cs="Calibri"/>
          <w:sz w:val="24"/>
          <w:szCs w:val="24"/>
        </w:rPr>
      </w:pPr>
      <w:r>
        <w:rPr>
          <w:rFonts w:ascii="Calibri" w:hAnsi="Calibri" w:cs="Calibri"/>
          <w:sz w:val="24"/>
          <w:szCs w:val="24"/>
        </w:rPr>
        <w:t>Município de Santo Tirso</w:t>
      </w:r>
    </w:p>
    <w:p w:rsidR="00256102" w:rsidRDefault="00256102" w:rsidP="00256102">
      <w:pPr>
        <w:spacing w:before="240" w:after="0"/>
        <w:jc w:val="both"/>
        <w:rPr>
          <w:rFonts w:cstheme="minorHAnsi"/>
          <w:sz w:val="24"/>
          <w:szCs w:val="24"/>
        </w:rPr>
      </w:pPr>
      <w:r w:rsidRPr="00BE53FE">
        <w:rPr>
          <w:rFonts w:cstheme="minorHAnsi"/>
          <w:sz w:val="24"/>
          <w:szCs w:val="24"/>
        </w:rPr>
        <w:t xml:space="preserve">Alvará de licença n.º/ Comunicação Prévia </w:t>
      </w:r>
      <w:r w:rsidRPr="00BE53FE">
        <w:rPr>
          <w:rFonts w:cstheme="minorHAnsi"/>
          <w:sz w:val="24"/>
          <w:szCs w:val="24"/>
        </w:rPr>
        <w:fldChar w:fldCharType="begin">
          <w:ffData>
            <w:name w:val="Texto1"/>
            <w:enabled/>
            <w:calcOnExit w:val="0"/>
            <w:textInput/>
          </w:ffData>
        </w:fldChar>
      </w:r>
      <w:r w:rsidRPr="00BE53FE">
        <w:rPr>
          <w:rFonts w:cstheme="minorHAnsi"/>
          <w:sz w:val="24"/>
          <w:szCs w:val="24"/>
        </w:rPr>
        <w:instrText xml:space="preserve"> FORMTEXT </w:instrText>
      </w:r>
      <w:r w:rsidRPr="00BE53FE">
        <w:rPr>
          <w:rFonts w:cstheme="minorHAnsi"/>
          <w:sz w:val="24"/>
          <w:szCs w:val="24"/>
        </w:rPr>
      </w:r>
      <w:r w:rsidRPr="00BE53FE">
        <w:rPr>
          <w:rFonts w:cstheme="minorHAnsi"/>
          <w:sz w:val="24"/>
          <w:szCs w:val="24"/>
        </w:rPr>
        <w:fldChar w:fldCharType="separate"/>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noProof/>
          <w:sz w:val="24"/>
          <w:szCs w:val="24"/>
        </w:rPr>
        <w:t> </w:t>
      </w:r>
      <w:r w:rsidRPr="00BE53FE">
        <w:rPr>
          <w:rFonts w:cstheme="minorHAnsi"/>
          <w:sz w:val="24"/>
          <w:szCs w:val="24"/>
        </w:rPr>
        <w:fldChar w:fldCharType="end"/>
      </w:r>
    </w:p>
    <w:p w:rsidR="00256102" w:rsidRDefault="00256102" w:rsidP="00256102">
      <w:pPr>
        <w:spacing w:before="240" w:after="0"/>
        <w:jc w:val="both"/>
        <w:rPr>
          <w:rFonts w:ascii="Calibri" w:hAnsi="Calibri" w:cs="Calibri"/>
          <w:sz w:val="24"/>
          <w:szCs w:val="24"/>
        </w:rPr>
      </w:pPr>
      <w:r>
        <w:rPr>
          <w:rFonts w:cstheme="minorHAnsi"/>
          <w:sz w:val="24"/>
          <w:szCs w:val="24"/>
        </w:rPr>
        <w:t>Funcionário (assinatura e data)</w:t>
      </w:r>
    </w:p>
    <w:p w:rsidR="00110828" w:rsidRDefault="00110828">
      <w:pPr>
        <w:rPr>
          <w:rFonts w:ascii="Calibri" w:hAnsi="Calibri" w:cs="Calibri"/>
          <w:sz w:val="24"/>
          <w:szCs w:val="24"/>
        </w:rPr>
      </w:pPr>
    </w:p>
    <w:p w:rsidR="00110828" w:rsidRPr="004D34C2" w:rsidRDefault="00110828" w:rsidP="004D34C2">
      <w:pPr>
        <w:jc w:val="center"/>
        <w:rPr>
          <w:rFonts w:ascii="Calibri" w:hAnsi="Calibri" w:cs="Calibri"/>
          <w:b/>
          <w:sz w:val="56"/>
          <w:szCs w:val="56"/>
        </w:rPr>
      </w:pPr>
      <w:r w:rsidRPr="004D34C2">
        <w:rPr>
          <w:rFonts w:ascii="Calibri" w:hAnsi="Calibri" w:cs="Calibri"/>
          <w:b/>
          <w:sz w:val="56"/>
          <w:szCs w:val="56"/>
        </w:rPr>
        <w:t>Capítulo I</w:t>
      </w:r>
    </w:p>
    <w:p w:rsidR="00110828" w:rsidRPr="004D34C2" w:rsidRDefault="00110828" w:rsidP="004D34C2">
      <w:pPr>
        <w:jc w:val="center"/>
        <w:rPr>
          <w:rFonts w:ascii="Calibri" w:hAnsi="Calibri" w:cs="Calibri"/>
          <w:b/>
          <w:sz w:val="56"/>
          <w:szCs w:val="56"/>
        </w:rPr>
      </w:pPr>
      <w:r w:rsidRPr="004D34C2">
        <w:rPr>
          <w:rFonts w:ascii="Calibri" w:hAnsi="Calibri" w:cs="Calibri"/>
          <w:b/>
          <w:sz w:val="56"/>
          <w:szCs w:val="56"/>
        </w:rPr>
        <w:t>Identificação, estruturas e coberturas do edifício</w:t>
      </w:r>
    </w:p>
    <w:p w:rsidR="00110828" w:rsidRDefault="00110828" w:rsidP="00110828">
      <w:pPr>
        <w:jc w:val="both"/>
        <w:rPr>
          <w:rFonts w:ascii="Calibri" w:hAnsi="Calibri" w:cs="Calibri"/>
          <w:sz w:val="24"/>
          <w:szCs w:val="24"/>
        </w:rPr>
      </w:pPr>
    </w:p>
    <w:p w:rsidR="00653E04" w:rsidRPr="00256102" w:rsidRDefault="00653E04" w:rsidP="00256102">
      <w:pPr>
        <w:pStyle w:val="NormalWeb"/>
        <w:shd w:val="clear" w:color="auto" w:fill="FFFFFF"/>
        <w:spacing w:line="300" w:lineRule="atLeast"/>
        <w:ind w:right="240" w:firstLine="480"/>
        <w:jc w:val="both"/>
        <w:textAlignment w:val="top"/>
        <w:rPr>
          <w:rFonts w:ascii="Calibri" w:hAnsi="Calibri" w:cs="Calibri"/>
          <w:color w:val="333333"/>
        </w:rPr>
      </w:pPr>
      <w:r w:rsidRPr="00256102">
        <w:rPr>
          <w:rFonts w:ascii="Calibri" w:hAnsi="Calibri" w:cs="Calibri"/>
          <w:color w:val="333333"/>
        </w:rPr>
        <w:t>a) Identificação do prédio e, quando aplicável, do edifício;</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r w:rsidRPr="00256102">
        <w:rPr>
          <w:rFonts w:ascii="Calibri" w:hAnsi="Calibri" w:cs="Calibri"/>
          <w:color w:val="333333"/>
        </w:rPr>
        <w:t>b) Caracterização sumária das fundações do edifício, contendo:</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r w:rsidRPr="00256102">
        <w:rPr>
          <w:rFonts w:ascii="Calibri" w:hAnsi="Calibri" w:cs="Calibri"/>
          <w:color w:val="333333"/>
        </w:rPr>
        <w:t>i) A indicação do tipo de fundações, nomeadamente, por sapatas, estacas ou outro; e</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proofErr w:type="spellStart"/>
      <w:r w:rsidRPr="00256102">
        <w:rPr>
          <w:rFonts w:ascii="Calibri" w:hAnsi="Calibri" w:cs="Calibri"/>
          <w:color w:val="333333"/>
        </w:rPr>
        <w:t>ii</w:t>
      </w:r>
      <w:proofErr w:type="spellEnd"/>
      <w:r w:rsidRPr="00256102">
        <w:rPr>
          <w:rFonts w:ascii="Calibri" w:hAnsi="Calibri" w:cs="Calibri"/>
          <w:color w:val="333333"/>
        </w:rPr>
        <w:t>) A descrição sintética da solução adotada;</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r w:rsidRPr="00256102">
        <w:rPr>
          <w:rFonts w:ascii="Calibri" w:hAnsi="Calibri" w:cs="Calibri"/>
          <w:color w:val="333333"/>
        </w:rPr>
        <w:t>c) Caracterização sumária das estruturas do edifício, contendo:</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r w:rsidRPr="00256102">
        <w:rPr>
          <w:rFonts w:ascii="Calibri" w:hAnsi="Calibri" w:cs="Calibri"/>
          <w:color w:val="333333"/>
        </w:rPr>
        <w:t>i) A indicação do tipo de estruturas, nomeadamente, de betão armado, metálica, mistas de aço e betão, de madeira de alvenaria ou outro; e</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proofErr w:type="spellStart"/>
      <w:r w:rsidRPr="00256102">
        <w:rPr>
          <w:rFonts w:ascii="Calibri" w:hAnsi="Calibri" w:cs="Calibri"/>
          <w:color w:val="333333"/>
        </w:rPr>
        <w:t>ii</w:t>
      </w:r>
      <w:proofErr w:type="spellEnd"/>
      <w:r w:rsidRPr="00256102">
        <w:rPr>
          <w:rFonts w:ascii="Calibri" w:hAnsi="Calibri" w:cs="Calibri"/>
          <w:color w:val="333333"/>
        </w:rPr>
        <w:t>) A descrição sintética da solução adotada;</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r w:rsidRPr="00256102">
        <w:rPr>
          <w:rFonts w:ascii="Calibri" w:hAnsi="Calibri" w:cs="Calibri"/>
          <w:color w:val="333333"/>
        </w:rPr>
        <w:t>d) Caracterização sumária das coberturas do edifício, contendo:</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r w:rsidRPr="00256102">
        <w:rPr>
          <w:rFonts w:ascii="Calibri" w:hAnsi="Calibri" w:cs="Calibri"/>
          <w:color w:val="333333"/>
        </w:rPr>
        <w:t>i) A indicação do tipo de cobertura, nomeadamente se a mesma consiste em terraço, cobertura inclinada ou outra configuração;</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proofErr w:type="spellStart"/>
      <w:r w:rsidRPr="00256102">
        <w:rPr>
          <w:rFonts w:ascii="Calibri" w:hAnsi="Calibri" w:cs="Calibri"/>
          <w:color w:val="333333"/>
        </w:rPr>
        <w:t>ii</w:t>
      </w:r>
      <w:proofErr w:type="spellEnd"/>
      <w:r w:rsidRPr="00256102">
        <w:rPr>
          <w:rFonts w:ascii="Calibri" w:hAnsi="Calibri" w:cs="Calibri"/>
          <w:color w:val="333333"/>
        </w:rPr>
        <w:t>) A descrição sintética dos seus elementos constituintes, nomeadamente a sua estrutura de suporte, os revestimentos aplicados e o de isolamento térmico e respetiva espessura; e</w:t>
      </w:r>
    </w:p>
    <w:p w:rsidR="00653E04" w:rsidRPr="00256102" w:rsidRDefault="00653E04" w:rsidP="00256102">
      <w:pPr>
        <w:pStyle w:val="NormalWeb"/>
        <w:shd w:val="clear" w:color="auto" w:fill="FFFFFF"/>
        <w:spacing w:line="300" w:lineRule="atLeast"/>
        <w:ind w:left="480" w:right="240"/>
        <w:jc w:val="both"/>
        <w:textAlignment w:val="top"/>
        <w:rPr>
          <w:rFonts w:ascii="Calibri" w:hAnsi="Calibri" w:cs="Calibri"/>
          <w:color w:val="333333"/>
        </w:rPr>
      </w:pPr>
      <w:proofErr w:type="spellStart"/>
      <w:r w:rsidRPr="00256102">
        <w:rPr>
          <w:rFonts w:ascii="Calibri" w:hAnsi="Calibri" w:cs="Calibri"/>
          <w:color w:val="333333"/>
        </w:rPr>
        <w:t>iii</w:t>
      </w:r>
      <w:proofErr w:type="spellEnd"/>
      <w:r w:rsidRPr="00256102">
        <w:rPr>
          <w:rFonts w:ascii="Calibri" w:hAnsi="Calibri" w:cs="Calibri"/>
          <w:color w:val="333333"/>
        </w:rPr>
        <w:t>) A descrição do sistema de drenagem de águas pluviais adotado.</w:t>
      </w:r>
    </w:p>
    <w:p w:rsidR="00914789" w:rsidRDefault="00914789">
      <w:pPr>
        <w:rPr>
          <w:rFonts w:ascii="Calibri" w:hAnsi="Calibri" w:cs="Calibri"/>
          <w:sz w:val="24"/>
          <w:szCs w:val="24"/>
        </w:rPr>
      </w:pP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pPr>
        <w:rPr>
          <w:rFonts w:ascii="Calibri" w:hAnsi="Calibri" w:cs="Calibri"/>
          <w:sz w:val="24"/>
          <w:szCs w:val="24"/>
        </w:rPr>
      </w:pPr>
      <w:r>
        <w:rPr>
          <w:rFonts w:ascii="Calibri" w:hAnsi="Calibri" w:cs="Calibri"/>
          <w:sz w:val="24"/>
          <w:szCs w:val="24"/>
        </w:rPr>
        <w:t>Folha 1</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2</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3</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4</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5</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110828" w:rsidRPr="004D34C2" w:rsidRDefault="00110828" w:rsidP="00E8127F">
      <w:pPr>
        <w:jc w:val="center"/>
        <w:rPr>
          <w:rFonts w:ascii="Calibri" w:hAnsi="Calibri" w:cs="Calibri"/>
          <w:b/>
          <w:sz w:val="56"/>
          <w:szCs w:val="56"/>
        </w:rPr>
      </w:pPr>
      <w:r w:rsidRPr="004D34C2">
        <w:rPr>
          <w:rFonts w:ascii="Calibri" w:hAnsi="Calibri" w:cs="Calibri"/>
          <w:b/>
          <w:sz w:val="56"/>
          <w:szCs w:val="56"/>
        </w:rPr>
        <w:lastRenderedPageBreak/>
        <w:t>Capitulo II</w:t>
      </w:r>
    </w:p>
    <w:p w:rsidR="00110828" w:rsidRPr="004D34C2" w:rsidRDefault="00110828" w:rsidP="004D34C2">
      <w:pPr>
        <w:jc w:val="center"/>
        <w:rPr>
          <w:rFonts w:ascii="Calibri" w:hAnsi="Calibri" w:cs="Calibri"/>
          <w:b/>
          <w:sz w:val="56"/>
          <w:szCs w:val="56"/>
        </w:rPr>
      </w:pPr>
      <w:r w:rsidRPr="004D34C2">
        <w:rPr>
          <w:rFonts w:ascii="Calibri" w:hAnsi="Calibri" w:cs="Calibri"/>
          <w:b/>
          <w:sz w:val="56"/>
          <w:szCs w:val="56"/>
        </w:rPr>
        <w:t>Paredes envolventes, interiores e pavimentos</w:t>
      </w:r>
    </w:p>
    <w:p w:rsidR="00653E04" w:rsidRPr="00256102" w:rsidRDefault="00653E04" w:rsidP="00E8127F">
      <w:pPr>
        <w:pStyle w:val="NormalWeb"/>
        <w:shd w:val="clear" w:color="auto" w:fill="FFFFFF"/>
        <w:spacing w:after="120" w:line="300" w:lineRule="atLeast"/>
        <w:ind w:right="238"/>
        <w:jc w:val="both"/>
        <w:textAlignment w:val="top"/>
        <w:rPr>
          <w:rFonts w:ascii="Calibri" w:hAnsi="Calibri" w:cs="Calibri"/>
          <w:color w:val="333333"/>
          <w:szCs w:val="20"/>
        </w:rPr>
      </w:pPr>
      <w:r w:rsidRPr="00256102">
        <w:rPr>
          <w:rFonts w:ascii="Calibri" w:hAnsi="Calibri" w:cs="Calibri"/>
          <w:color w:val="333333"/>
          <w:szCs w:val="20"/>
        </w:rPr>
        <w:t>a) Caracterização sumária das paredes envolventes do edifício, abrangendo as paredes exteriores, e as paredes encostadas e meeiras ou comuns com outros edifícios, agrupadas por características construtivas similares e contendo:</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r w:rsidRPr="00256102">
        <w:rPr>
          <w:rFonts w:ascii="Calibri" w:hAnsi="Calibri" w:cs="Calibri"/>
          <w:color w:val="333333"/>
          <w:szCs w:val="20"/>
        </w:rPr>
        <w:t>i) A indicação se a parede constitui fachada, empena exterior do edifício, parede encostada, parede meeira ou comum ou qualquer outra configuração;</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A orientação da parede, dada por pontos cardeais e colaterais;</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proofErr w:type="spellStart"/>
      <w:r w:rsidRPr="00256102">
        <w:rPr>
          <w:rFonts w:ascii="Calibri" w:hAnsi="Calibri" w:cs="Calibri"/>
          <w:color w:val="333333"/>
          <w:szCs w:val="20"/>
        </w:rPr>
        <w:t>iii</w:t>
      </w:r>
      <w:proofErr w:type="spellEnd"/>
      <w:r w:rsidRPr="00256102">
        <w:rPr>
          <w:rFonts w:ascii="Calibri" w:hAnsi="Calibri" w:cs="Calibri"/>
          <w:color w:val="333333"/>
          <w:szCs w:val="20"/>
        </w:rPr>
        <w:t>) A espessura total da parede, em centímetros;</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proofErr w:type="spellStart"/>
      <w:r w:rsidRPr="00256102">
        <w:rPr>
          <w:rFonts w:ascii="Calibri" w:hAnsi="Calibri" w:cs="Calibri"/>
          <w:color w:val="333333"/>
          <w:szCs w:val="20"/>
        </w:rPr>
        <w:t>iv</w:t>
      </w:r>
      <w:proofErr w:type="spellEnd"/>
      <w:r w:rsidRPr="00256102">
        <w:rPr>
          <w:rFonts w:ascii="Calibri" w:hAnsi="Calibri" w:cs="Calibri"/>
          <w:color w:val="333333"/>
          <w:szCs w:val="20"/>
        </w:rPr>
        <w:t>) A forma de execução da parede, designadamente em pano simples, em pano duplo ou outro; e</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r w:rsidRPr="00256102">
        <w:rPr>
          <w:rFonts w:ascii="Calibri" w:hAnsi="Calibri" w:cs="Calibri"/>
          <w:color w:val="333333"/>
          <w:szCs w:val="20"/>
        </w:rPr>
        <w:t>v) A descrição sintética, incluindo a localização, de todos os elementos constituintes da parede, nomeadamente os tendentes ao isolamento</w:t>
      </w:r>
      <w:r w:rsidR="00E8127F" w:rsidRPr="00256102">
        <w:rPr>
          <w:rFonts w:ascii="Calibri" w:hAnsi="Calibri" w:cs="Calibri"/>
          <w:color w:val="333333"/>
          <w:szCs w:val="20"/>
        </w:rPr>
        <w:t xml:space="preserve"> térmico ou acústico, e a respe</w:t>
      </w:r>
      <w:r w:rsidRPr="00256102">
        <w:rPr>
          <w:rFonts w:ascii="Calibri" w:hAnsi="Calibri" w:cs="Calibri"/>
          <w:color w:val="333333"/>
          <w:szCs w:val="20"/>
        </w:rPr>
        <w:t>tiva espessura, em centímetros;</w:t>
      </w:r>
    </w:p>
    <w:p w:rsidR="00653E04" w:rsidRPr="00256102" w:rsidRDefault="00653E04" w:rsidP="00E8127F">
      <w:pPr>
        <w:pStyle w:val="NormalWeb"/>
        <w:shd w:val="clear" w:color="auto" w:fill="FFFFFF"/>
        <w:spacing w:after="120" w:line="300" w:lineRule="atLeast"/>
        <w:ind w:right="238"/>
        <w:jc w:val="both"/>
        <w:textAlignment w:val="top"/>
        <w:rPr>
          <w:rFonts w:ascii="Calibri" w:hAnsi="Calibri" w:cs="Calibri"/>
          <w:color w:val="333333"/>
          <w:szCs w:val="20"/>
        </w:rPr>
      </w:pPr>
      <w:r w:rsidRPr="00256102">
        <w:rPr>
          <w:rFonts w:ascii="Calibri" w:hAnsi="Calibri" w:cs="Calibri"/>
          <w:color w:val="333333"/>
          <w:szCs w:val="20"/>
        </w:rPr>
        <w:t>b) Caracterização sumária das paredes co</w:t>
      </w:r>
      <w:r w:rsidR="00E8127F" w:rsidRPr="00256102">
        <w:rPr>
          <w:rFonts w:ascii="Calibri" w:hAnsi="Calibri" w:cs="Calibri"/>
          <w:color w:val="333333"/>
          <w:szCs w:val="20"/>
        </w:rPr>
        <w:t>nfinantes entre os fogos ou fra</w:t>
      </w:r>
      <w:r w:rsidRPr="00256102">
        <w:rPr>
          <w:rFonts w:ascii="Calibri" w:hAnsi="Calibri" w:cs="Calibri"/>
          <w:color w:val="333333"/>
          <w:szCs w:val="20"/>
        </w:rPr>
        <w:t>ções; das paredes</w:t>
      </w:r>
      <w:r w:rsidR="00E8127F" w:rsidRPr="00256102">
        <w:rPr>
          <w:rFonts w:ascii="Calibri" w:hAnsi="Calibri" w:cs="Calibri"/>
          <w:color w:val="333333"/>
          <w:szCs w:val="20"/>
        </w:rPr>
        <w:t xml:space="preserve"> situadas entre os fogos ou fra</w:t>
      </w:r>
      <w:r w:rsidRPr="00256102">
        <w:rPr>
          <w:rFonts w:ascii="Calibri" w:hAnsi="Calibri" w:cs="Calibri"/>
          <w:color w:val="333333"/>
          <w:szCs w:val="20"/>
        </w:rPr>
        <w:t xml:space="preserve">ções e os espaços comuns do </w:t>
      </w:r>
      <w:r w:rsidR="00E8127F" w:rsidRPr="00256102">
        <w:rPr>
          <w:rFonts w:ascii="Calibri" w:hAnsi="Calibri" w:cs="Calibri"/>
          <w:color w:val="333333"/>
          <w:szCs w:val="20"/>
        </w:rPr>
        <w:t>edifício; entre os fogos ou fra</w:t>
      </w:r>
      <w:r w:rsidRPr="00256102">
        <w:rPr>
          <w:rFonts w:ascii="Calibri" w:hAnsi="Calibri" w:cs="Calibri"/>
          <w:color w:val="333333"/>
          <w:szCs w:val="20"/>
        </w:rPr>
        <w:t>ções e as caixas dos elevadores; equipamentos de circulação de ar, refrigera</w:t>
      </w:r>
      <w:r w:rsidR="00E8127F" w:rsidRPr="00256102">
        <w:rPr>
          <w:rFonts w:ascii="Calibri" w:hAnsi="Calibri" w:cs="Calibri"/>
          <w:color w:val="333333"/>
          <w:szCs w:val="20"/>
        </w:rPr>
        <w:t>ção, ventilação ou outros susce</w:t>
      </w:r>
      <w:r w:rsidRPr="00256102">
        <w:rPr>
          <w:rFonts w:ascii="Calibri" w:hAnsi="Calibri" w:cs="Calibri"/>
          <w:color w:val="333333"/>
          <w:szCs w:val="20"/>
        </w:rPr>
        <w:t>tíveis de gerarem níveis consideráveis de ruídos, gases ou part</w:t>
      </w:r>
      <w:r w:rsidR="00E8127F" w:rsidRPr="00256102">
        <w:rPr>
          <w:rFonts w:ascii="Calibri" w:hAnsi="Calibri" w:cs="Calibri"/>
          <w:color w:val="333333"/>
          <w:szCs w:val="20"/>
        </w:rPr>
        <w:t>ículas, e entre os fogos ou fra</w:t>
      </w:r>
      <w:r w:rsidRPr="00256102">
        <w:rPr>
          <w:rFonts w:ascii="Calibri" w:hAnsi="Calibri" w:cs="Calibri"/>
          <w:color w:val="333333"/>
          <w:szCs w:val="20"/>
        </w:rPr>
        <w:t>ções e locais do edifício destinados ao comércio ou serviços, contendo:</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r w:rsidRPr="00256102">
        <w:rPr>
          <w:rFonts w:ascii="Calibri" w:hAnsi="Calibri" w:cs="Calibri"/>
          <w:color w:val="333333"/>
          <w:szCs w:val="20"/>
        </w:rPr>
        <w:t>i) A indicação da localização, quando adequado, e da espessura total das paredes, em centímetros;</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A descrição sintética, incluindo a localização, de todos os elementos constituintes das paredes, nomeadamente os tendentes ao isolamento</w:t>
      </w:r>
      <w:r w:rsidR="00E8127F" w:rsidRPr="00256102">
        <w:rPr>
          <w:rFonts w:ascii="Calibri" w:hAnsi="Calibri" w:cs="Calibri"/>
          <w:color w:val="333333"/>
          <w:szCs w:val="20"/>
        </w:rPr>
        <w:t xml:space="preserve"> térmico ou acústico, e a respe</w:t>
      </w:r>
      <w:r w:rsidRPr="00256102">
        <w:rPr>
          <w:rFonts w:ascii="Calibri" w:hAnsi="Calibri" w:cs="Calibri"/>
          <w:color w:val="333333"/>
          <w:szCs w:val="20"/>
        </w:rPr>
        <w:t>tiva espessura, em centímetros;</w:t>
      </w:r>
    </w:p>
    <w:p w:rsidR="00653E04" w:rsidRPr="00256102" w:rsidRDefault="00653E04" w:rsidP="00E8127F">
      <w:pPr>
        <w:pStyle w:val="NormalWeb"/>
        <w:shd w:val="clear" w:color="auto" w:fill="FFFFFF"/>
        <w:spacing w:after="120" w:line="300" w:lineRule="atLeast"/>
        <w:ind w:right="238"/>
        <w:jc w:val="both"/>
        <w:textAlignment w:val="top"/>
        <w:rPr>
          <w:rFonts w:ascii="Calibri" w:hAnsi="Calibri" w:cs="Calibri"/>
          <w:color w:val="333333"/>
          <w:szCs w:val="20"/>
        </w:rPr>
      </w:pPr>
      <w:r w:rsidRPr="00256102">
        <w:rPr>
          <w:rFonts w:ascii="Calibri" w:hAnsi="Calibri" w:cs="Calibri"/>
          <w:color w:val="333333"/>
          <w:szCs w:val="20"/>
        </w:rPr>
        <w:t>c) Caracterização sumária dos pavimentos existentes no edifício, designadamente, entre fogos ou f</w:t>
      </w:r>
      <w:r w:rsidR="00E8127F" w:rsidRPr="00256102">
        <w:rPr>
          <w:rFonts w:ascii="Calibri" w:hAnsi="Calibri" w:cs="Calibri"/>
          <w:color w:val="333333"/>
          <w:szCs w:val="20"/>
        </w:rPr>
        <w:t>rações, entre os fogos ou fraç</w:t>
      </w:r>
      <w:r w:rsidRPr="00256102">
        <w:rPr>
          <w:rFonts w:ascii="Calibri" w:hAnsi="Calibri" w:cs="Calibri"/>
          <w:color w:val="333333"/>
          <w:szCs w:val="20"/>
        </w:rPr>
        <w:t xml:space="preserve">ões e as </w:t>
      </w:r>
      <w:r w:rsidR="00E8127F" w:rsidRPr="00256102">
        <w:rPr>
          <w:rFonts w:ascii="Calibri" w:hAnsi="Calibri" w:cs="Calibri"/>
          <w:color w:val="333333"/>
          <w:szCs w:val="20"/>
        </w:rPr>
        <w:t>garagens, entre os fogos ou fra</w:t>
      </w:r>
      <w:r w:rsidRPr="00256102">
        <w:rPr>
          <w:rFonts w:ascii="Calibri" w:hAnsi="Calibri" w:cs="Calibri"/>
          <w:color w:val="333333"/>
          <w:szCs w:val="20"/>
        </w:rPr>
        <w:t xml:space="preserve">ções e os espaços comuns do </w:t>
      </w:r>
      <w:r w:rsidR="00E8127F" w:rsidRPr="00256102">
        <w:rPr>
          <w:rFonts w:ascii="Calibri" w:hAnsi="Calibri" w:cs="Calibri"/>
          <w:color w:val="333333"/>
          <w:szCs w:val="20"/>
        </w:rPr>
        <w:t>edifício, entre os fogos ou fra</w:t>
      </w:r>
      <w:r w:rsidRPr="00256102">
        <w:rPr>
          <w:rFonts w:ascii="Calibri" w:hAnsi="Calibri" w:cs="Calibri"/>
          <w:color w:val="333333"/>
          <w:szCs w:val="20"/>
        </w:rPr>
        <w:t xml:space="preserve">ções e locais de comércio ou </w:t>
      </w:r>
      <w:r w:rsidR="00E8127F" w:rsidRPr="00256102">
        <w:rPr>
          <w:rFonts w:ascii="Calibri" w:hAnsi="Calibri" w:cs="Calibri"/>
          <w:color w:val="333333"/>
          <w:szCs w:val="20"/>
        </w:rPr>
        <w:t>serviços e ente os fogos ou fra</w:t>
      </w:r>
      <w:r w:rsidRPr="00256102">
        <w:rPr>
          <w:rFonts w:ascii="Calibri" w:hAnsi="Calibri" w:cs="Calibri"/>
          <w:color w:val="333333"/>
          <w:szCs w:val="20"/>
        </w:rPr>
        <w:t>ções do último piso e a cobertura, contendo:</w:t>
      </w:r>
    </w:p>
    <w:p w:rsidR="00653E04"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r w:rsidRPr="00256102">
        <w:rPr>
          <w:rFonts w:ascii="Calibri" w:hAnsi="Calibri" w:cs="Calibri"/>
          <w:color w:val="333333"/>
          <w:szCs w:val="20"/>
        </w:rPr>
        <w:t>i) A indicação da localização, quando adequado, e da espessura total dos pavimentos, em centímetros;</w:t>
      </w:r>
    </w:p>
    <w:p w:rsidR="00914789" w:rsidRPr="00256102" w:rsidRDefault="00653E04" w:rsidP="00E8127F">
      <w:pPr>
        <w:pStyle w:val="NormalWeb"/>
        <w:shd w:val="clear" w:color="auto" w:fill="FFFFFF"/>
        <w:spacing w:after="120" w:line="300" w:lineRule="atLeast"/>
        <w:ind w:left="480" w:right="238"/>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A descrição sintética, incluindo a localização, de todos os elementos ou materiais constituintes dos mesmos, nomeadamente os tendentes ao isolamento</w:t>
      </w:r>
      <w:r w:rsidR="00E8127F" w:rsidRPr="00256102">
        <w:rPr>
          <w:rFonts w:ascii="Calibri" w:hAnsi="Calibri" w:cs="Calibri"/>
          <w:color w:val="333333"/>
          <w:szCs w:val="20"/>
        </w:rPr>
        <w:t xml:space="preserve"> térmico ou acústico, e a respe</w:t>
      </w:r>
      <w:r w:rsidRPr="00256102">
        <w:rPr>
          <w:rFonts w:ascii="Calibri" w:hAnsi="Calibri" w:cs="Calibri"/>
          <w:color w:val="333333"/>
          <w:szCs w:val="20"/>
        </w:rPr>
        <w:t>tiva espessura, em centímetros.</w:t>
      </w:r>
    </w:p>
    <w:p w:rsidR="00914789" w:rsidRDefault="00914789" w:rsidP="00914789">
      <w:pPr>
        <w:rPr>
          <w:rFonts w:ascii="Calibri" w:hAnsi="Calibri" w:cs="Calibri"/>
          <w:sz w:val="24"/>
          <w:szCs w:val="24"/>
        </w:rPr>
      </w:pPr>
      <w:r>
        <w:rPr>
          <w:rFonts w:ascii="Calibri" w:hAnsi="Calibri" w:cs="Calibri"/>
          <w:sz w:val="24"/>
          <w:szCs w:val="24"/>
        </w:rPr>
        <w:lastRenderedPageBreak/>
        <w:t>Folha 1</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2</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3</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4</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5</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pPr>
        <w:rPr>
          <w:rFonts w:ascii="Calibri" w:hAnsi="Calibri" w:cs="Calibri"/>
          <w:sz w:val="24"/>
          <w:szCs w:val="24"/>
        </w:rPr>
      </w:pPr>
    </w:p>
    <w:p w:rsidR="00110828" w:rsidRDefault="00110828">
      <w:pPr>
        <w:rPr>
          <w:rFonts w:ascii="Calibri" w:hAnsi="Calibri" w:cs="Calibri"/>
          <w:sz w:val="24"/>
          <w:szCs w:val="24"/>
        </w:rPr>
      </w:pPr>
    </w:p>
    <w:p w:rsidR="00110828" w:rsidRPr="004D34C2" w:rsidRDefault="00110828" w:rsidP="004D34C2">
      <w:pPr>
        <w:jc w:val="center"/>
        <w:rPr>
          <w:rFonts w:ascii="Calibri" w:hAnsi="Calibri" w:cs="Calibri"/>
          <w:b/>
          <w:sz w:val="56"/>
          <w:szCs w:val="56"/>
        </w:rPr>
      </w:pPr>
      <w:r w:rsidRPr="004D34C2">
        <w:rPr>
          <w:rFonts w:ascii="Calibri" w:hAnsi="Calibri" w:cs="Calibri"/>
          <w:b/>
          <w:sz w:val="56"/>
          <w:szCs w:val="56"/>
        </w:rPr>
        <w:t>Capitulo III</w:t>
      </w:r>
    </w:p>
    <w:p w:rsidR="004D34C2" w:rsidRPr="00E8127F" w:rsidRDefault="00110828" w:rsidP="00E8127F">
      <w:pPr>
        <w:jc w:val="center"/>
        <w:rPr>
          <w:rFonts w:ascii="Calibri" w:hAnsi="Calibri" w:cs="Calibri"/>
          <w:b/>
          <w:sz w:val="56"/>
          <w:szCs w:val="56"/>
        </w:rPr>
      </w:pPr>
      <w:r w:rsidRPr="004D34C2">
        <w:rPr>
          <w:rFonts w:ascii="Calibri" w:hAnsi="Calibri" w:cs="Calibri"/>
          <w:b/>
          <w:sz w:val="56"/>
          <w:szCs w:val="56"/>
        </w:rPr>
        <w:t>Materiais de construção aplicados na obra e identific</w:t>
      </w:r>
      <w:r w:rsidR="00E8127F">
        <w:rPr>
          <w:rFonts w:ascii="Calibri" w:hAnsi="Calibri" w:cs="Calibri"/>
          <w:b/>
          <w:sz w:val="56"/>
          <w:szCs w:val="56"/>
        </w:rPr>
        <w:t>ação dos respetivos fabricantes</w:t>
      </w:r>
    </w:p>
    <w:p w:rsidR="004D34C2" w:rsidRDefault="004D34C2" w:rsidP="00110828">
      <w:pPr>
        <w:jc w:val="both"/>
        <w:rPr>
          <w:rFonts w:ascii="Calibri" w:hAnsi="Calibri" w:cs="Calibri"/>
          <w:sz w:val="24"/>
          <w:szCs w:val="24"/>
        </w:rPr>
      </w:pP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a) Identificação dos principais materiais e produtos de construção e de todos aqueles que estejam em contacto com os moradores, contendo:</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i) A sua identificação;</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A indicação da sua função;</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proofErr w:type="spellStart"/>
      <w:r w:rsidRPr="00256102">
        <w:rPr>
          <w:rFonts w:ascii="Calibri" w:hAnsi="Calibri" w:cs="Calibri"/>
          <w:color w:val="333333"/>
          <w:szCs w:val="20"/>
        </w:rPr>
        <w:t>iii</w:t>
      </w:r>
      <w:proofErr w:type="spellEnd"/>
      <w:r w:rsidRPr="00256102">
        <w:rPr>
          <w:rFonts w:ascii="Calibri" w:hAnsi="Calibri" w:cs="Calibri"/>
          <w:color w:val="333333"/>
          <w:szCs w:val="20"/>
        </w:rPr>
        <w:t>) O local da sua aplicação;</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proofErr w:type="spellStart"/>
      <w:r w:rsidRPr="00256102">
        <w:rPr>
          <w:rFonts w:ascii="Calibri" w:hAnsi="Calibri" w:cs="Calibri"/>
          <w:color w:val="333333"/>
          <w:szCs w:val="20"/>
        </w:rPr>
        <w:t>iv</w:t>
      </w:r>
      <w:proofErr w:type="spellEnd"/>
      <w:r w:rsidRPr="00256102">
        <w:rPr>
          <w:rFonts w:ascii="Calibri" w:hAnsi="Calibri" w:cs="Calibri"/>
          <w:color w:val="333333"/>
          <w:szCs w:val="20"/>
        </w:rPr>
        <w:t>) O fabricante e a identificação deste, com o nome ou denominação, a morada da sede ou estabelecimento principal, o respetivo contacto e o número de identificação fiscal respetivo.</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b) Identificação de todos os revestimentos do edifício, abrangendo os espaços comuns, e dos fogos ou frações, incluindo os revestimentos de pavimentos, contendo:</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i) A sua identificação e da sua natureza, nomeadamente, tipo de tinta, ladrilho, tipo de mármore ou outro revestimento pétreo, azulejo, espécie de madeira, ou quaisquer outros;</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A indicação das características ou funções especiais que detenham, nomeadamente impermeabilizantes, de isolamento térmico ou acústico ou outras;</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proofErr w:type="spellStart"/>
      <w:r w:rsidRPr="00256102">
        <w:rPr>
          <w:rFonts w:ascii="Calibri" w:hAnsi="Calibri" w:cs="Calibri"/>
          <w:color w:val="333333"/>
          <w:szCs w:val="20"/>
        </w:rPr>
        <w:t>iii</w:t>
      </w:r>
      <w:proofErr w:type="spellEnd"/>
      <w:r w:rsidRPr="00256102">
        <w:rPr>
          <w:rFonts w:ascii="Calibri" w:hAnsi="Calibri" w:cs="Calibri"/>
          <w:color w:val="333333"/>
          <w:szCs w:val="20"/>
        </w:rPr>
        <w:t>) O local da sua aplicação, nomeadamente as paredes externas do edifício ou internas, os tetos, pavimentos, escadas, garagens, coberturas ou outros;</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proofErr w:type="spellStart"/>
      <w:r w:rsidRPr="00256102">
        <w:rPr>
          <w:rFonts w:ascii="Calibri" w:hAnsi="Calibri" w:cs="Calibri"/>
          <w:color w:val="333333"/>
          <w:szCs w:val="20"/>
        </w:rPr>
        <w:t>iv</w:t>
      </w:r>
      <w:proofErr w:type="spellEnd"/>
      <w:r w:rsidRPr="00256102">
        <w:rPr>
          <w:rFonts w:ascii="Calibri" w:hAnsi="Calibri" w:cs="Calibri"/>
          <w:color w:val="333333"/>
          <w:szCs w:val="20"/>
        </w:rPr>
        <w:t xml:space="preserve">) O período de tempo previsível da sua duração, em condições normais, até que se revele necessária </w:t>
      </w:r>
      <w:proofErr w:type="gramStart"/>
      <w:r w:rsidRPr="00256102">
        <w:rPr>
          <w:rFonts w:ascii="Calibri" w:hAnsi="Calibri" w:cs="Calibri"/>
          <w:color w:val="333333"/>
          <w:szCs w:val="20"/>
        </w:rPr>
        <w:t>a</w:t>
      </w:r>
      <w:proofErr w:type="gramEnd"/>
      <w:r w:rsidRPr="00256102">
        <w:rPr>
          <w:rFonts w:ascii="Calibri" w:hAnsi="Calibri" w:cs="Calibri"/>
          <w:color w:val="333333"/>
          <w:szCs w:val="20"/>
        </w:rPr>
        <w:t xml:space="preserve"> sua substituição ou reparação; e</w:t>
      </w:r>
    </w:p>
    <w:p w:rsidR="00E8127F" w:rsidRPr="00256102" w:rsidRDefault="00E8127F" w:rsidP="00256102">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v) O fabricante e a identificação deste, com o nome ou denominação, a morada da sede ou estabelecimento principal, o respetivo contacto e o número de identificação fiscal respetivo.</w:t>
      </w:r>
    </w:p>
    <w:p w:rsidR="00914789" w:rsidRDefault="00914789" w:rsidP="00914789">
      <w:pPr>
        <w:rPr>
          <w:rFonts w:ascii="Calibri" w:hAnsi="Calibri" w:cs="Calibri"/>
          <w:sz w:val="24"/>
          <w:szCs w:val="24"/>
        </w:rPr>
      </w:pPr>
    </w:p>
    <w:p w:rsidR="00914789" w:rsidRDefault="00914789" w:rsidP="00914789">
      <w:pPr>
        <w:rPr>
          <w:rFonts w:ascii="Calibri" w:hAnsi="Calibri" w:cs="Calibri"/>
          <w:sz w:val="24"/>
          <w:szCs w:val="24"/>
        </w:rPr>
      </w:pPr>
      <w:r>
        <w:rPr>
          <w:rFonts w:ascii="Calibri" w:hAnsi="Calibri" w:cs="Calibri"/>
          <w:sz w:val="24"/>
          <w:szCs w:val="24"/>
        </w:rPr>
        <w:br w:type="page"/>
      </w:r>
      <w:r>
        <w:rPr>
          <w:rFonts w:ascii="Calibri" w:hAnsi="Calibri" w:cs="Calibri"/>
          <w:sz w:val="24"/>
          <w:szCs w:val="24"/>
        </w:rPr>
        <w:lastRenderedPageBreak/>
        <w:t>Folha 1</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2</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3</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4</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5</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4D34C2" w:rsidRPr="004D34C2" w:rsidRDefault="004D34C2" w:rsidP="00365779">
      <w:pPr>
        <w:jc w:val="center"/>
        <w:rPr>
          <w:rFonts w:ascii="Calibri" w:hAnsi="Calibri" w:cs="Calibri"/>
          <w:b/>
          <w:sz w:val="56"/>
          <w:szCs w:val="56"/>
        </w:rPr>
      </w:pPr>
      <w:r w:rsidRPr="004D34C2">
        <w:rPr>
          <w:rFonts w:ascii="Calibri" w:hAnsi="Calibri" w:cs="Calibri"/>
          <w:b/>
          <w:sz w:val="56"/>
          <w:szCs w:val="56"/>
        </w:rPr>
        <w:lastRenderedPageBreak/>
        <w:t>Capítulo IV</w:t>
      </w:r>
    </w:p>
    <w:p w:rsidR="004D34C2" w:rsidRPr="00256102" w:rsidRDefault="004D34C2" w:rsidP="004D34C2">
      <w:pPr>
        <w:jc w:val="center"/>
        <w:rPr>
          <w:rFonts w:ascii="Calibri" w:hAnsi="Calibri" w:cs="Calibri"/>
          <w:b/>
          <w:sz w:val="32"/>
          <w:szCs w:val="56"/>
        </w:rPr>
      </w:pPr>
      <w:r w:rsidRPr="00256102">
        <w:rPr>
          <w:rFonts w:ascii="Calibri" w:hAnsi="Calibri" w:cs="Calibri"/>
          <w:b/>
          <w:sz w:val="32"/>
          <w:szCs w:val="56"/>
        </w:rPr>
        <w:t>Equipamentos instalados no edifício ou instalações de lazer e receio e respetivos fabricantes, bem como condições de acesso a pessoas com mobilidade condicionada</w:t>
      </w:r>
    </w:p>
    <w:p w:rsidR="00E8127F" w:rsidRPr="00256102" w:rsidRDefault="00E8127F" w:rsidP="00E8127F">
      <w:pPr>
        <w:pStyle w:val="NormalWeb"/>
        <w:shd w:val="clear" w:color="auto" w:fill="FFFFFF"/>
        <w:spacing w:line="300" w:lineRule="atLeast"/>
        <w:ind w:right="240"/>
        <w:jc w:val="both"/>
        <w:textAlignment w:val="top"/>
        <w:rPr>
          <w:rFonts w:ascii="Calibri" w:hAnsi="Calibri" w:cs="Calibri"/>
          <w:color w:val="333333"/>
          <w:sz w:val="22"/>
          <w:szCs w:val="20"/>
        </w:rPr>
      </w:pPr>
      <w:r w:rsidRPr="00256102">
        <w:rPr>
          <w:rFonts w:ascii="Calibri" w:hAnsi="Calibri" w:cs="Calibri"/>
          <w:color w:val="333333"/>
          <w:sz w:val="22"/>
          <w:szCs w:val="20"/>
        </w:rPr>
        <w:t>a) Identificação de todos os equipamentos, de uso comum, instalados no edifício ou destinados ao serviço dos espaços comuns e dos fogos ou frações, nomeadamente ascensores, escadas mecânicas ou tapetes rolantes; sistemas de aquecimento, ventilação, ar condicionado ou outros de controlo térmico de espaços; sistemas de ventilação ou extração de fumos ou gases; sistemas de segurança contra intrusão; sistemas de deteção ou extinção de incêndios, bem como outros meios e medidas, ativas e passivas, de segurança e proteção contra incêndio; painéis solares, sistemas fotovoltaicos ou outros sistemas de geração de energia ou calor; equipamentos de aproveitamento e microgeração de energia; termoacumuladores; e quaisquer outros, contendo:</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i) A sua identificação e da sua natureza;</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ii</w:t>
      </w:r>
      <w:proofErr w:type="spellEnd"/>
      <w:r w:rsidRPr="00256102">
        <w:rPr>
          <w:rFonts w:ascii="Calibri" w:hAnsi="Calibri" w:cs="Calibri"/>
          <w:color w:val="333333"/>
          <w:sz w:val="22"/>
          <w:szCs w:val="20"/>
        </w:rPr>
        <w:t>) A indicação das funções específicas que desempenha e das suas características de funcionamento, como sejam potência, capacidade, níveis de ruído gerado ou outras;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iii</w:t>
      </w:r>
      <w:proofErr w:type="spellEnd"/>
      <w:r w:rsidRPr="00256102">
        <w:rPr>
          <w:rFonts w:ascii="Calibri" w:hAnsi="Calibri" w:cs="Calibri"/>
          <w:color w:val="333333"/>
          <w:sz w:val="22"/>
          <w:szCs w:val="20"/>
        </w:rPr>
        <w:t>) A localização respetiva, bem como, quando adequado, dos seus componentes funcionais;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iv</w:t>
      </w:r>
      <w:proofErr w:type="spellEnd"/>
      <w:r w:rsidRPr="00256102">
        <w:rPr>
          <w:rFonts w:ascii="Calibri" w:hAnsi="Calibri" w:cs="Calibri"/>
          <w:color w:val="333333"/>
          <w:sz w:val="22"/>
          <w:szCs w:val="20"/>
        </w:rPr>
        <w:t>) O período de garantia de que o mesmo beneficia, se tal período for autónomo ou autonomizável da garantia a que está sujeita edificação;</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v) O fabricante e a identificação deste, com o nome ou denominação, a morada da sede ou estabelecimento principal e o número de identificação fiscal respetivo;</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vi) O fornecedor do equipamento e a identificação deste, com o nome ou denominação, a morada da sede ou estabelecimento principal, o respetivo contacto e o número de identificação fiscal respetivo; e</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vii</w:t>
      </w:r>
      <w:proofErr w:type="spellEnd"/>
      <w:r w:rsidRPr="00256102">
        <w:rPr>
          <w:rFonts w:ascii="Calibri" w:hAnsi="Calibri" w:cs="Calibri"/>
          <w:color w:val="333333"/>
          <w:sz w:val="22"/>
          <w:szCs w:val="20"/>
        </w:rPr>
        <w:t>) A identificação da entidade encarregada da respetiva inspeção, manutenção e reparação, com indicação do seu nome ou denominação, a morada da sede ou estabelecimento principal, o respetivo contacto e o número de identificação fiscal respetivo;</w:t>
      </w:r>
    </w:p>
    <w:p w:rsidR="00E8127F" w:rsidRPr="00256102" w:rsidRDefault="00E8127F" w:rsidP="00E8127F">
      <w:pPr>
        <w:pStyle w:val="NormalWeb"/>
        <w:shd w:val="clear" w:color="auto" w:fill="FFFFFF"/>
        <w:spacing w:line="300" w:lineRule="atLeast"/>
        <w:ind w:right="240"/>
        <w:jc w:val="both"/>
        <w:textAlignment w:val="top"/>
        <w:rPr>
          <w:rFonts w:ascii="Calibri" w:hAnsi="Calibri" w:cs="Calibri"/>
          <w:color w:val="333333"/>
          <w:sz w:val="22"/>
          <w:szCs w:val="20"/>
        </w:rPr>
      </w:pPr>
      <w:r w:rsidRPr="00256102">
        <w:rPr>
          <w:rFonts w:ascii="Calibri" w:hAnsi="Calibri" w:cs="Calibri"/>
          <w:color w:val="333333"/>
          <w:sz w:val="22"/>
          <w:szCs w:val="20"/>
        </w:rPr>
        <w:t xml:space="preserve">b) Identificação dos equipamentos destinados a lazer e recreio, com descrição das suas características físicas e funcionais, dimensões, elementos componentes e materiais integrantes, bem como indicação dos respetivos fabricantes ou fornecedores e entidades encarregadas da respetiva inspeção, manutenção e reparação, com menção dos elementos previstos nas subalíneas v), vi) e </w:t>
      </w:r>
      <w:proofErr w:type="spellStart"/>
      <w:r w:rsidRPr="00256102">
        <w:rPr>
          <w:rFonts w:ascii="Calibri" w:hAnsi="Calibri" w:cs="Calibri"/>
          <w:color w:val="333333"/>
          <w:sz w:val="22"/>
          <w:szCs w:val="20"/>
        </w:rPr>
        <w:t>vii</w:t>
      </w:r>
      <w:proofErr w:type="spellEnd"/>
      <w:r w:rsidRPr="00256102">
        <w:rPr>
          <w:rFonts w:ascii="Calibri" w:hAnsi="Calibri" w:cs="Calibri"/>
          <w:color w:val="333333"/>
          <w:sz w:val="22"/>
          <w:szCs w:val="20"/>
        </w:rPr>
        <w:t>) da alínea anterior;</w:t>
      </w:r>
    </w:p>
    <w:p w:rsidR="00E8127F" w:rsidRPr="00256102" w:rsidRDefault="00E8127F" w:rsidP="00E8127F">
      <w:pPr>
        <w:pStyle w:val="NormalWeb"/>
        <w:shd w:val="clear" w:color="auto" w:fill="FFFFFF"/>
        <w:spacing w:line="300" w:lineRule="atLeast"/>
        <w:ind w:right="240"/>
        <w:jc w:val="both"/>
        <w:textAlignment w:val="top"/>
        <w:rPr>
          <w:rFonts w:ascii="Calibri" w:hAnsi="Calibri" w:cs="Calibri"/>
          <w:color w:val="333333"/>
          <w:sz w:val="22"/>
          <w:szCs w:val="20"/>
        </w:rPr>
      </w:pPr>
      <w:r w:rsidRPr="00256102">
        <w:rPr>
          <w:rFonts w:ascii="Calibri" w:hAnsi="Calibri" w:cs="Calibri"/>
          <w:color w:val="333333"/>
          <w:sz w:val="22"/>
          <w:szCs w:val="20"/>
        </w:rPr>
        <w:lastRenderedPageBreak/>
        <w:t>c) Identificação e descrição das condições de acesso a pessoas com mobilidade condicionada, bem como dos equipamentos especificamente destinados à sua utilização, nomeadamente indicando:</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i) A altura máxima, em centímetros, dos ressaltos em pisos existentes no percurso de acesso, entre a via pública e a entrada do edifício, bem como, quando exista, da entrada do edifício até à área de ascensores e ao piso térreo;</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ii</w:t>
      </w:r>
      <w:proofErr w:type="spellEnd"/>
      <w:r w:rsidRPr="00256102">
        <w:rPr>
          <w:rFonts w:ascii="Calibri" w:hAnsi="Calibri" w:cs="Calibri"/>
          <w:color w:val="333333"/>
          <w:sz w:val="22"/>
          <w:szCs w:val="20"/>
        </w:rPr>
        <w:t>) A largura das escadas, o grau de inclinação das escadarias do edifício e a altura dos degraus;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iii</w:t>
      </w:r>
      <w:proofErr w:type="spellEnd"/>
      <w:r w:rsidRPr="00256102">
        <w:rPr>
          <w:rFonts w:ascii="Calibri" w:hAnsi="Calibri" w:cs="Calibri"/>
          <w:color w:val="333333"/>
          <w:sz w:val="22"/>
          <w:szCs w:val="20"/>
        </w:rPr>
        <w:t xml:space="preserve">) A existência de rampas de acesso, na entrada do edifício e no percurso de acesso até à entrada do fogo ou frações, com menção das </w:t>
      </w:r>
      <w:proofErr w:type="gramStart"/>
      <w:r w:rsidRPr="00256102">
        <w:rPr>
          <w:rFonts w:ascii="Calibri" w:hAnsi="Calibri" w:cs="Calibri"/>
          <w:color w:val="333333"/>
          <w:sz w:val="22"/>
          <w:szCs w:val="20"/>
        </w:rPr>
        <w:t>respetivas localização</w:t>
      </w:r>
      <w:proofErr w:type="gramEnd"/>
      <w:r w:rsidRPr="00256102">
        <w:rPr>
          <w:rFonts w:ascii="Calibri" w:hAnsi="Calibri" w:cs="Calibri"/>
          <w:color w:val="333333"/>
          <w:sz w:val="22"/>
          <w:szCs w:val="20"/>
        </w:rPr>
        <w:t>, áreas do edifício ou fogos ou frações diretamente servidas pelo equipamento, inclinação máxima (em graus), largura mínima da rampa (em centímetros), da dotação de guardas na rampa e do comprimento máximo entre patamares de descanso (em metros);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iv</w:t>
      </w:r>
      <w:proofErr w:type="spellEnd"/>
      <w:r w:rsidRPr="00256102">
        <w:rPr>
          <w:rFonts w:ascii="Calibri" w:hAnsi="Calibri" w:cs="Calibri"/>
          <w:color w:val="333333"/>
          <w:sz w:val="22"/>
          <w:szCs w:val="20"/>
        </w:rPr>
        <w:t>) Largura mínima da porta de entrada do edifício, das portas existentes entre espaços comuns do edifício, incluído as portas corta-fogo;</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 xml:space="preserve">v) Largura mínima das portas de acesso aos fogos ou frações e </w:t>
      </w:r>
      <w:proofErr w:type="gramStart"/>
      <w:r w:rsidRPr="00256102">
        <w:rPr>
          <w:rFonts w:ascii="Calibri" w:hAnsi="Calibri" w:cs="Calibri"/>
          <w:color w:val="333333"/>
          <w:sz w:val="22"/>
          <w:szCs w:val="20"/>
        </w:rPr>
        <w:t>da portas</w:t>
      </w:r>
      <w:proofErr w:type="gramEnd"/>
      <w:r w:rsidRPr="00256102">
        <w:rPr>
          <w:rFonts w:ascii="Calibri" w:hAnsi="Calibri" w:cs="Calibri"/>
          <w:color w:val="333333"/>
          <w:sz w:val="22"/>
          <w:szCs w:val="20"/>
        </w:rPr>
        <w:t xml:space="preserve"> de comunicação entre compartimentos internos destes, por tipologia homogénea de fogo ou fração e com indicação dos fogos ou frações abrangidos;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vi) Altura máxima da superfície do painel exterior de campainhas do edifício, dos comutadores de luz e de sistemas de abertura de portas em espaços comuns;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vii</w:t>
      </w:r>
      <w:proofErr w:type="spellEnd"/>
      <w:r w:rsidRPr="00256102">
        <w:rPr>
          <w:rFonts w:ascii="Calibri" w:hAnsi="Calibri" w:cs="Calibri"/>
          <w:color w:val="333333"/>
          <w:sz w:val="22"/>
          <w:szCs w:val="20"/>
        </w:rPr>
        <w:t>) Altura máxima das campainhas dos fogos ou frações, dos comutadores de luz, tomadas de eletricidade e ligações de cabos de sinal áudio, vídeo ou de telecomunicações, bem como dos painéis de operação de sistemas de comando de equipamentos, elétricos ou eletrónicos;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viii</w:t>
      </w:r>
      <w:proofErr w:type="spellEnd"/>
      <w:r w:rsidRPr="00256102">
        <w:rPr>
          <w:rFonts w:ascii="Calibri" w:hAnsi="Calibri" w:cs="Calibri"/>
          <w:color w:val="333333"/>
          <w:sz w:val="22"/>
          <w:szCs w:val="20"/>
        </w:rPr>
        <w:t>) Existência de ascensores, com indicação da sua distância relativamente à entrada do edifício (em metros), da altura dos respetivos botões de chamada (em centímetros), da largura mínima da porta (em centímetros) e da dimensão interior dos ascensores (comprimento e largura, em centímetros;</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proofErr w:type="spellStart"/>
      <w:r w:rsidRPr="00256102">
        <w:rPr>
          <w:rFonts w:ascii="Calibri" w:hAnsi="Calibri" w:cs="Calibri"/>
          <w:color w:val="333333"/>
          <w:sz w:val="22"/>
          <w:szCs w:val="20"/>
        </w:rPr>
        <w:t>ix</w:t>
      </w:r>
      <w:proofErr w:type="spellEnd"/>
      <w:r w:rsidRPr="00256102">
        <w:rPr>
          <w:rFonts w:ascii="Calibri" w:hAnsi="Calibri" w:cs="Calibri"/>
          <w:color w:val="333333"/>
          <w:sz w:val="22"/>
          <w:szCs w:val="20"/>
        </w:rPr>
        <w:t>) Existência de meios mecânicos alternativos à subida de escadas ou degraus, com indicação da sua localização e das áreas servidas pelos mesmos, bem como a identificação do respetivo fabricante e da entidade encarregada da respetiva inspeção, manutenção e reparação, com indicação dos seus nomes ou denominações, as moradas da sede ou estabelecimento principal, os respetivos contactos e o número de identificação fiscal respetivo; e</w:t>
      </w:r>
    </w:p>
    <w:p w:rsidR="00E8127F" w:rsidRPr="00256102" w:rsidRDefault="00E8127F" w:rsidP="00E8127F">
      <w:pPr>
        <w:pStyle w:val="NormalWeb"/>
        <w:shd w:val="clear" w:color="auto" w:fill="FFFFFF"/>
        <w:spacing w:line="300" w:lineRule="atLeast"/>
        <w:ind w:left="480" w:right="240"/>
        <w:jc w:val="both"/>
        <w:textAlignment w:val="top"/>
        <w:rPr>
          <w:rFonts w:ascii="Calibri" w:hAnsi="Calibri" w:cs="Calibri"/>
          <w:color w:val="333333"/>
          <w:sz w:val="22"/>
          <w:szCs w:val="20"/>
        </w:rPr>
      </w:pPr>
      <w:r w:rsidRPr="00256102">
        <w:rPr>
          <w:rFonts w:ascii="Calibri" w:hAnsi="Calibri" w:cs="Calibri"/>
          <w:color w:val="333333"/>
          <w:sz w:val="22"/>
          <w:szCs w:val="20"/>
        </w:rPr>
        <w:t>x) Existência de outras instalações ou equipamentos de apoio à mobilidade, como sejam avisadores sonoros, traços ou relevos no pavimento, placas com informação táctil em alto-relevo ou braille ou quaisquer outros, com indicação da respetiva localização e das áreas servidas pelos mesmos, se diversa.</w:t>
      </w:r>
    </w:p>
    <w:p w:rsidR="00914789" w:rsidRDefault="00365779" w:rsidP="00914789">
      <w:pPr>
        <w:rPr>
          <w:rFonts w:ascii="Calibri" w:hAnsi="Calibri" w:cs="Calibri"/>
          <w:sz w:val="24"/>
          <w:szCs w:val="24"/>
        </w:rPr>
      </w:pPr>
      <w:r>
        <w:rPr>
          <w:rFonts w:ascii="Calibri" w:hAnsi="Calibri" w:cs="Calibri"/>
          <w:sz w:val="24"/>
          <w:szCs w:val="24"/>
        </w:rPr>
        <w:lastRenderedPageBreak/>
        <w:t>Folha 1</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2</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3</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4</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914789" w:rsidRDefault="00914789" w:rsidP="00914789">
      <w:pPr>
        <w:rPr>
          <w:rFonts w:ascii="Calibri" w:hAnsi="Calibri" w:cs="Calibri"/>
          <w:sz w:val="24"/>
          <w:szCs w:val="24"/>
        </w:rPr>
      </w:pPr>
      <w:r>
        <w:rPr>
          <w:rFonts w:ascii="Calibri" w:hAnsi="Calibri" w:cs="Calibri"/>
          <w:sz w:val="24"/>
          <w:szCs w:val="24"/>
        </w:rPr>
        <w:lastRenderedPageBreak/>
        <w:t>Folha 5</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r w:rsidR="00914789" w:rsidRPr="00665F7F" w:rsidTr="00914789">
        <w:tc>
          <w:tcPr>
            <w:tcW w:w="8494" w:type="dxa"/>
          </w:tcPr>
          <w:p w:rsidR="00914789" w:rsidRPr="00665F7F" w:rsidRDefault="00914789" w:rsidP="00914789">
            <w:pPr>
              <w:rPr>
                <w:rFonts w:ascii="Calibri" w:hAnsi="Calibri" w:cs="Calibri"/>
                <w:sz w:val="40"/>
                <w:szCs w:val="40"/>
              </w:rPr>
            </w:pPr>
          </w:p>
        </w:tc>
      </w:tr>
    </w:tbl>
    <w:p w:rsidR="004D34C2" w:rsidRDefault="004D34C2">
      <w:pPr>
        <w:rPr>
          <w:rFonts w:ascii="Calibri" w:hAnsi="Calibri" w:cs="Calibri"/>
          <w:sz w:val="24"/>
          <w:szCs w:val="24"/>
        </w:rPr>
      </w:pPr>
    </w:p>
    <w:p w:rsidR="004D34C2" w:rsidRPr="004D34C2" w:rsidRDefault="004D34C2" w:rsidP="004D34C2">
      <w:pPr>
        <w:jc w:val="center"/>
        <w:rPr>
          <w:rFonts w:ascii="Calibri" w:hAnsi="Calibri" w:cs="Calibri"/>
          <w:b/>
          <w:sz w:val="56"/>
          <w:szCs w:val="56"/>
        </w:rPr>
      </w:pPr>
      <w:r w:rsidRPr="004D34C2">
        <w:rPr>
          <w:rFonts w:ascii="Calibri" w:hAnsi="Calibri" w:cs="Calibri"/>
          <w:b/>
          <w:sz w:val="56"/>
          <w:szCs w:val="56"/>
        </w:rPr>
        <w:t>Capítulo V</w:t>
      </w:r>
    </w:p>
    <w:p w:rsidR="004D34C2" w:rsidRPr="00256102" w:rsidRDefault="004D34C2" w:rsidP="00365779">
      <w:pPr>
        <w:jc w:val="center"/>
        <w:rPr>
          <w:rFonts w:ascii="Calibri" w:hAnsi="Calibri" w:cs="Calibri"/>
          <w:b/>
          <w:sz w:val="32"/>
          <w:szCs w:val="56"/>
        </w:rPr>
      </w:pPr>
      <w:r w:rsidRPr="00256102">
        <w:rPr>
          <w:rFonts w:ascii="Calibri" w:hAnsi="Calibri" w:cs="Calibri"/>
          <w:b/>
          <w:sz w:val="32"/>
          <w:szCs w:val="56"/>
        </w:rPr>
        <w:t>Descrição das portas, janelas e sistemas de proteção de vãos do edifício e dos fogos ou frações e respetivos fabricantes</w:t>
      </w:r>
    </w:p>
    <w:p w:rsidR="00E8127F" w:rsidRPr="00256102" w:rsidRDefault="00E8127F" w:rsidP="00365779">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a) Descrição breve das características das portas de acesso ao edifício, das portas externas de garagens, das po</w:t>
      </w:r>
      <w:r w:rsidR="00365779" w:rsidRPr="00256102">
        <w:rPr>
          <w:rFonts w:ascii="Calibri" w:hAnsi="Calibri" w:cs="Calibri"/>
          <w:color w:val="333333"/>
          <w:szCs w:val="20"/>
        </w:rPr>
        <w:t>rtas de acesso aos fogos ou fra</w:t>
      </w:r>
      <w:r w:rsidRPr="00256102">
        <w:rPr>
          <w:rFonts w:ascii="Calibri" w:hAnsi="Calibri" w:cs="Calibri"/>
          <w:color w:val="333333"/>
          <w:szCs w:val="20"/>
        </w:rPr>
        <w:t>ções e das portas de acesso a exteriores privativos do edifício, indicando:</w:t>
      </w:r>
    </w:p>
    <w:p w:rsidR="00E8127F" w:rsidRPr="00256102" w:rsidRDefault="00E8127F"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proofErr w:type="gramStart"/>
      <w:r w:rsidRPr="00256102">
        <w:rPr>
          <w:rFonts w:ascii="Calibri" w:hAnsi="Calibri" w:cs="Calibri"/>
          <w:color w:val="333333"/>
          <w:szCs w:val="20"/>
        </w:rPr>
        <w:t>i) Os</w:t>
      </w:r>
      <w:proofErr w:type="gramEnd"/>
      <w:r w:rsidRPr="00256102">
        <w:rPr>
          <w:rFonts w:ascii="Calibri" w:hAnsi="Calibri" w:cs="Calibri"/>
          <w:color w:val="333333"/>
          <w:szCs w:val="20"/>
        </w:rPr>
        <w:t xml:space="preserve"> materiais utilizados na sua construção;</w:t>
      </w:r>
    </w:p>
    <w:p w:rsidR="00E8127F" w:rsidRPr="00256102" w:rsidRDefault="00E8127F"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A sua localização;</w:t>
      </w:r>
    </w:p>
    <w:p w:rsidR="00E8127F" w:rsidRPr="00256102" w:rsidRDefault="00E8127F"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proofErr w:type="spellStart"/>
      <w:r w:rsidRPr="00256102">
        <w:rPr>
          <w:rFonts w:ascii="Calibri" w:hAnsi="Calibri" w:cs="Calibri"/>
          <w:color w:val="333333"/>
          <w:szCs w:val="20"/>
        </w:rPr>
        <w:t>iii</w:t>
      </w:r>
      <w:proofErr w:type="spellEnd"/>
      <w:r w:rsidRPr="00256102">
        <w:rPr>
          <w:rFonts w:ascii="Calibri" w:hAnsi="Calibri" w:cs="Calibri"/>
          <w:color w:val="333333"/>
          <w:szCs w:val="20"/>
        </w:rPr>
        <w:t>) A sua constituição e os elementos de reforço da sua estrutura, quando existam;</w:t>
      </w:r>
    </w:p>
    <w:p w:rsidR="00E8127F" w:rsidRPr="00256102" w:rsidRDefault="00365779"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proofErr w:type="spellStart"/>
      <w:r w:rsidRPr="00256102">
        <w:rPr>
          <w:rFonts w:ascii="Calibri" w:hAnsi="Calibri" w:cs="Calibri"/>
          <w:color w:val="333333"/>
          <w:szCs w:val="20"/>
        </w:rPr>
        <w:t>iv</w:t>
      </w:r>
      <w:proofErr w:type="spellEnd"/>
      <w:r w:rsidRPr="00256102">
        <w:rPr>
          <w:rFonts w:ascii="Calibri" w:hAnsi="Calibri" w:cs="Calibri"/>
          <w:color w:val="333333"/>
          <w:szCs w:val="20"/>
        </w:rPr>
        <w:t>) O sistema de a</w:t>
      </w:r>
      <w:r w:rsidR="00E8127F" w:rsidRPr="00256102">
        <w:rPr>
          <w:rFonts w:ascii="Calibri" w:hAnsi="Calibri" w:cs="Calibri"/>
          <w:color w:val="333333"/>
          <w:szCs w:val="20"/>
        </w:rPr>
        <w:t>cionamento da sua abertura;</w:t>
      </w:r>
    </w:p>
    <w:p w:rsidR="00E8127F" w:rsidRPr="00256102" w:rsidRDefault="00E8127F" w:rsidP="00365779">
      <w:pPr>
        <w:pStyle w:val="NormalWeb"/>
        <w:shd w:val="clear" w:color="auto" w:fill="FFFFFF"/>
        <w:spacing w:after="120" w:line="300" w:lineRule="atLeast"/>
        <w:ind w:left="482" w:right="238"/>
        <w:jc w:val="both"/>
        <w:textAlignment w:val="top"/>
        <w:rPr>
          <w:rFonts w:ascii="Calibri" w:hAnsi="Calibri" w:cs="Calibri"/>
          <w:color w:val="333333"/>
          <w:szCs w:val="20"/>
        </w:rPr>
      </w:pPr>
      <w:r w:rsidRPr="00256102">
        <w:rPr>
          <w:rFonts w:ascii="Calibri" w:hAnsi="Calibri" w:cs="Calibri"/>
          <w:color w:val="333333"/>
          <w:szCs w:val="20"/>
        </w:rPr>
        <w:t>b) Descrição breve das características das janelas exteriores do edifício, agrupadas por características semelhantes e indicando:</w:t>
      </w:r>
    </w:p>
    <w:p w:rsidR="00E8127F" w:rsidRPr="00256102" w:rsidRDefault="00E8127F"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r w:rsidRPr="00256102">
        <w:rPr>
          <w:rFonts w:ascii="Calibri" w:hAnsi="Calibri" w:cs="Calibri"/>
          <w:color w:val="333333"/>
          <w:szCs w:val="20"/>
        </w:rPr>
        <w:t>i) Tipo de janela utilizada, nomeadamente janelas simples, janelas duplas, ou outras;</w:t>
      </w:r>
    </w:p>
    <w:p w:rsidR="00E8127F" w:rsidRPr="00256102" w:rsidRDefault="00365779" w:rsidP="00365779">
      <w:pPr>
        <w:pStyle w:val="NormalWeb"/>
        <w:shd w:val="clear" w:color="auto" w:fill="FFFFFF"/>
        <w:spacing w:after="120" w:line="300" w:lineRule="atLeast"/>
        <w:ind w:left="708" w:right="238"/>
        <w:jc w:val="both"/>
        <w:textAlignment w:val="top"/>
        <w:rPr>
          <w:rFonts w:ascii="Calibri" w:hAnsi="Calibri" w:cs="Calibri"/>
          <w:color w:val="333333"/>
          <w:szCs w:val="20"/>
        </w:rPr>
      </w:pPr>
      <w:proofErr w:type="spellStart"/>
      <w:r w:rsidRPr="00256102">
        <w:rPr>
          <w:rFonts w:ascii="Calibri" w:hAnsi="Calibri" w:cs="Calibri"/>
          <w:color w:val="333333"/>
          <w:szCs w:val="20"/>
        </w:rPr>
        <w:t>ii</w:t>
      </w:r>
      <w:proofErr w:type="spellEnd"/>
      <w:r w:rsidRPr="00256102">
        <w:rPr>
          <w:rFonts w:ascii="Calibri" w:hAnsi="Calibri" w:cs="Calibri"/>
          <w:color w:val="333333"/>
          <w:szCs w:val="20"/>
        </w:rPr>
        <w:t>) Sistema de a</w:t>
      </w:r>
      <w:r w:rsidR="00E8127F" w:rsidRPr="00256102">
        <w:rPr>
          <w:rFonts w:ascii="Calibri" w:hAnsi="Calibri" w:cs="Calibri"/>
          <w:color w:val="333333"/>
          <w:szCs w:val="20"/>
        </w:rPr>
        <w:t>cionamento da sua abertura, como seja de abrir, de correr, fixa, basculante, de guilhotina, oscilo-b</w:t>
      </w:r>
      <w:r w:rsidRPr="00256102">
        <w:rPr>
          <w:rFonts w:ascii="Calibri" w:hAnsi="Calibri" w:cs="Calibri"/>
          <w:color w:val="333333"/>
          <w:szCs w:val="20"/>
        </w:rPr>
        <w:t>atente, pivotante, mecânico-ele</w:t>
      </w:r>
      <w:r w:rsidR="00E8127F" w:rsidRPr="00256102">
        <w:rPr>
          <w:rFonts w:ascii="Calibri" w:hAnsi="Calibri" w:cs="Calibri"/>
          <w:color w:val="333333"/>
          <w:szCs w:val="20"/>
        </w:rPr>
        <w:t>trónico ou outro;</w:t>
      </w:r>
    </w:p>
    <w:p w:rsidR="00E8127F" w:rsidRPr="00256102" w:rsidRDefault="00E8127F"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proofErr w:type="spellStart"/>
      <w:r w:rsidRPr="00256102">
        <w:rPr>
          <w:rFonts w:ascii="Calibri" w:hAnsi="Calibri" w:cs="Calibri"/>
          <w:color w:val="333333"/>
          <w:szCs w:val="20"/>
        </w:rPr>
        <w:t>iii</w:t>
      </w:r>
      <w:proofErr w:type="spellEnd"/>
      <w:r w:rsidRPr="00256102">
        <w:rPr>
          <w:rFonts w:ascii="Calibri" w:hAnsi="Calibri" w:cs="Calibri"/>
          <w:color w:val="333333"/>
          <w:szCs w:val="20"/>
        </w:rPr>
        <w:t>) Material utilizado na caixilharia;</w:t>
      </w:r>
    </w:p>
    <w:p w:rsidR="00E8127F" w:rsidRPr="00256102" w:rsidRDefault="00E8127F" w:rsidP="00365779">
      <w:pPr>
        <w:pStyle w:val="NormalWeb"/>
        <w:shd w:val="clear" w:color="auto" w:fill="FFFFFF"/>
        <w:spacing w:after="120" w:line="300" w:lineRule="atLeast"/>
        <w:ind w:left="482" w:right="238" w:firstLine="226"/>
        <w:jc w:val="both"/>
        <w:textAlignment w:val="top"/>
        <w:rPr>
          <w:rFonts w:ascii="Calibri" w:hAnsi="Calibri" w:cs="Calibri"/>
          <w:color w:val="333333"/>
          <w:szCs w:val="20"/>
        </w:rPr>
      </w:pPr>
      <w:proofErr w:type="spellStart"/>
      <w:r w:rsidRPr="00256102">
        <w:rPr>
          <w:rFonts w:ascii="Calibri" w:hAnsi="Calibri" w:cs="Calibri"/>
          <w:color w:val="333333"/>
          <w:szCs w:val="20"/>
        </w:rPr>
        <w:t>iv</w:t>
      </w:r>
      <w:proofErr w:type="spellEnd"/>
      <w:r w:rsidRPr="00256102">
        <w:rPr>
          <w:rFonts w:ascii="Calibri" w:hAnsi="Calibri" w:cs="Calibri"/>
          <w:color w:val="333333"/>
          <w:szCs w:val="20"/>
        </w:rPr>
        <w:t>) Tipo de envidraçado, nomeadamente se é simples ou duplo, ou outro:</w:t>
      </w:r>
    </w:p>
    <w:p w:rsidR="00E8127F" w:rsidRPr="00256102" w:rsidRDefault="00E8127F" w:rsidP="00365779">
      <w:pPr>
        <w:pStyle w:val="NormalWeb"/>
        <w:shd w:val="clear" w:color="auto" w:fill="FFFFFF"/>
        <w:spacing w:after="120" w:line="300" w:lineRule="atLeast"/>
        <w:ind w:left="708" w:right="238"/>
        <w:jc w:val="both"/>
        <w:textAlignment w:val="top"/>
        <w:rPr>
          <w:rFonts w:ascii="Calibri" w:hAnsi="Calibri" w:cs="Calibri"/>
          <w:color w:val="333333"/>
          <w:szCs w:val="20"/>
        </w:rPr>
      </w:pPr>
      <w:r w:rsidRPr="00256102">
        <w:rPr>
          <w:rFonts w:ascii="Calibri" w:hAnsi="Calibri" w:cs="Calibri"/>
          <w:color w:val="333333"/>
          <w:szCs w:val="20"/>
        </w:rPr>
        <w:t>v) Características especiais com impacte na capacidade de iluminação, de isolamento térmico, de isolamento acústico ou de preservação de reserva</w:t>
      </w:r>
      <w:r w:rsidR="00365779" w:rsidRPr="00256102">
        <w:rPr>
          <w:rFonts w:ascii="Calibri" w:hAnsi="Calibri" w:cs="Calibri"/>
          <w:color w:val="333333"/>
          <w:szCs w:val="20"/>
        </w:rPr>
        <w:t xml:space="preserve"> de vida privada no fogo ou fra</w:t>
      </w:r>
      <w:r w:rsidRPr="00256102">
        <w:rPr>
          <w:rFonts w:ascii="Calibri" w:hAnsi="Calibri" w:cs="Calibri"/>
          <w:color w:val="333333"/>
          <w:szCs w:val="20"/>
        </w:rPr>
        <w:t>ção;</w:t>
      </w:r>
    </w:p>
    <w:p w:rsidR="00E8127F" w:rsidRPr="00256102" w:rsidRDefault="00E8127F" w:rsidP="00365779">
      <w:pPr>
        <w:pStyle w:val="NormalWeb"/>
        <w:shd w:val="clear" w:color="auto" w:fill="FFFFFF"/>
        <w:spacing w:after="120" w:line="300" w:lineRule="atLeast"/>
        <w:ind w:left="708" w:right="238"/>
        <w:jc w:val="both"/>
        <w:textAlignment w:val="top"/>
        <w:rPr>
          <w:rFonts w:ascii="Calibri" w:hAnsi="Calibri" w:cs="Calibri"/>
          <w:color w:val="333333"/>
          <w:szCs w:val="20"/>
        </w:rPr>
      </w:pPr>
      <w:r w:rsidRPr="00256102">
        <w:rPr>
          <w:rFonts w:ascii="Calibri" w:hAnsi="Calibri" w:cs="Calibri"/>
          <w:color w:val="333333"/>
          <w:szCs w:val="20"/>
        </w:rPr>
        <w:t>vi) Brev</w:t>
      </w:r>
      <w:r w:rsidR="00365779" w:rsidRPr="00256102">
        <w:rPr>
          <w:rFonts w:ascii="Calibri" w:hAnsi="Calibri" w:cs="Calibri"/>
          <w:color w:val="333333"/>
          <w:szCs w:val="20"/>
        </w:rPr>
        <w:t>e descrição do sistema de prote</w:t>
      </w:r>
      <w:r w:rsidRPr="00256102">
        <w:rPr>
          <w:rFonts w:ascii="Calibri" w:hAnsi="Calibri" w:cs="Calibri"/>
          <w:color w:val="333333"/>
          <w:szCs w:val="20"/>
        </w:rPr>
        <w:t>ção de vãos, relativamente a cada grupo de janelas com características semelhantes, indicando, nomeadamente, o</w:t>
      </w:r>
      <w:r w:rsidR="00365779" w:rsidRPr="00256102">
        <w:rPr>
          <w:rFonts w:ascii="Calibri" w:hAnsi="Calibri" w:cs="Calibri"/>
          <w:color w:val="333333"/>
          <w:szCs w:val="20"/>
        </w:rPr>
        <w:t>s materiais utilizados, a respe</w:t>
      </w:r>
      <w:r w:rsidRPr="00256102">
        <w:rPr>
          <w:rFonts w:ascii="Calibri" w:hAnsi="Calibri" w:cs="Calibri"/>
          <w:color w:val="333333"/>
          <w:szCs w:val="20"/>
        </w:rPr>
        <w:t>tiva altura e o grau e forma de cobertura do vão até à altura protegida;</w:t>
      </w:r>
    </w:p>
    <w:p w:rsidR="00E8127F" w:rsidRPr="00256102" w:rsidRDefault="00E8127F" w:rsidP="00365779">
      <w:pPr>
        <w:pStyle w:val="NormalWeb"/>
        <w:shd w:val="clear" w:color="auto" w:fill="FFFFFF"/>
        <w:spacing w:after="120" w:line="300" w:lineRule="atLeast"/>
        <w:ind w:left="708" w:right="238"/>
        <w:jc w:val="both"/>
        <w:textAlignment w:val="top"/>
        <w:rPr>
          <w:rFonts w:ascii="Calibri" w:hAnsi="Calibri" w:cs="Calibri"/>
          <w:color w:val="333333"/>
          <w:szCs w:val="20"/>
        </w:rPr>
      </w:pPr>
      <w:proofErr w:type="spellStart"/>
      <w:proofErr w:type="gramStart"/>
      <w:r w:rsidRPr="00256102">
        <w:rPr>
          <w:rFonts w:ascii="Calibri" w:hAnsi="Calibri" w:cs="Calibri"/>
          <w:color w:val="333333"/>
          <w:szCs w:val="20"/>
        </w:rPr>
        <w:t>vii</w:t>
      </w:r>
      <w:proofErr w:type="spellEnd"/>
      <w:r w:rsidRPr="00256102">
        <w:rPr>
          <w:rFonts w:ascii="Calibri" w:hAnsi="Calibri" w:cs="Calibri"/>
          <w:color w:val="333333"/>
          <w:szCs w:val="20"/>
        </w:rPr>
        <w:t>) Quaisquer</w:t>
      </w:r>
      <w:proofErr w:type="gramEnd"/>
      <w:r w:rsidRPr="00256102">
        <w:rPr>
          <w:rFonts w:ascii="Calibri" w:hAnsi="Calibri" w:cs="Calibri"/>
          <w:color w:val="333333"/>
          <w:szCs w:val="20"/>
        </w:rPr>
        <w:t xml:space="preserve"> características certificadas, com a sua descrição, a indicação da entidade </w:t>
      </w:r>
      <w:r w:rsidR="00365779" w:rsidRPr="00256102">
        <w:rPr>
          <w:rFonts w:ascii="Calibri" w:hAnsi="Calibri" w:cs="Calibri"/>
          <w:color w:val="333333"/>
          <w:szCs w:val="20"/>
        </w:rPr>
        <w:t>certificadora, da norma respe</w:t>
      </w:r>
      <w:r w:rsidRPr="00256102">
        <w:rPr>
          <w:rFonts w:ascii="Calibri" w:hAnsi="Calibri" w:cs="Calibri"/>
          <w:color w:val="333333"/>
          <w:szCs w:val="20"/>
        </w:rPr>
        <w:t>tiva e do local em que o con</w:t>
      </w:r>
      <w:r w:rsidR="00365779" w:rsidRPr="00256102">
        <w:rPr>
          <w:rFonts w:ascii="Calibri" w:hAnsi="Calibri" w:cs="Calibri"/>
          <w:color w:val="333333"/>
          <w:szCs w:val="20"/>
        </w:rPr>
        <w:t>teúdo do certificado e os respe</w:t>
      </w:r>
      <w:r w:rsidRPr="00256102">
        <w:rPr>
          <w:rFonts w:ascii="Calibri" w:hAnsi="Calibri" w:cs="Calibri"/>
          <w:color w:val="333333"/>
          <w:szCs w:val="20"/>
        </w:rPr>
        <w:t>tivos termos podem ser consultados, designadamente por referência a endereços de páginas de Internet, quando exista;</w:t>
      </w:r>
    </w:p>
    <w:p w:rsidR="00365779" w:rsidRPr="00256102" w:rsidRDefault="00E8127F" w:rsidP="00365779">
      <w:pPr>
        <w:pStyle w:val="NormalWeb"/>
        <w:shd w:val="clear" w:color="auto" w:fill="FFFFFF"/>
        <w:spacing w:after="120" w:line="300" w:lineRule="atLeast"/>
        <w:ind w:left="708" w:right="238"/>
        <w:jc w:val="both"/>
        <w:textAlignment w:val="top"/>
        <w:rPr>
          <w:rFonts w:ascii="Calibri" w:hAnsi="Calibri" w:cs="Calibri"/>
          <w:color w:val="333333"/>
          <w:szCs w:val="20"/>
        </w:rPr>
      </w:pPr>
      <w:proofErr w:type="spellStart"/>
      <w:r w:rsidRPr="00256102">
        <w:rPr>
          <w:rFonts w:ascii="Calibri" w:hAnsi="Calibri" w:cs="Calibri"/>
          <w:color w:val="333333"/>
          <w:szCs w:val="20"/>
        </w:rPr>
        <w:t>viii</w:t>
      </w:r>
      <w:proofErr w:type="spellEnd"/>
      <w:r w:rsidRPr="00256102">
        <w:rPr>
          <w:rFonts w:ascii="Calibri" w:hAnsi="Calibri" w:cs="Calibri"/>
          <w:color w:val="333333"/>
          <w:szCs w:val="20"/>
        </w:rPr>
        <w:t xml:space="preserve">) A identificação da entidade </w:t>
      </w:r>
      <w:r w:rsidR="00365779" w:rsidRPr="00256102">
        <w:rPr>
          <w:rFonts w:ascii="Calibri" w:hAnsi="Calibri" w:cs="Calibri"/>
          <w:color w:val="333333"/>
          <w:szCs w:val="20"/>
        </w:rPr>
        <w:t>encarregada da respetiva inspe</w:t>
      </w:r>
      <w:r w:rsidRPr="00256102">
        <w:rPr>
          <w:rFonts w:ascii="Calibri" w:hAnsi="Calibri" w:cs="Calibri"/>
          <w:color w:val="333333"/>
          <w:szCs w:val="20"/>
        </w:rPr>
        <w:t>ção, manutenção e reparação, com indicação do seu nome ou denominação, a morada da sede ou est</w:t>
      </w:r>
      <w:r w:rsidR="00365779" w:rsidRPr="00256102">
        <w:rPr>
          <w:rFonts w:ascii="Calibri" w:hAnsi="Calibri" w:cs="Calibri"/>
          <w:color w:val="333333"/>
          <w:szCs w:val="20"/>
        </w:rPr>
        <w:t>abelecimento principal, o respe</w:t>
      </w:r>
      <w:r w:rsidRPr="00256102">
        <w:rPr>
          <w:rFonts w:ascii="Calibri" w:hAnsi="Calibri" w:cs="Calibri"/>
          <w:color w:val="333333"/>
          <w:szCs w:val="20"/>
        </w:rPr>
        <w:t>tivo contacto e o número de iden</w:t>
      </w:r>
      <w:r w:rsidR="00365779" w:rsidRPr="00256102">
        <w:rPr>
          <w:rFonts w:ascii="Calibri" w:hAnsi="Calibri" w:cs="Calibri"/>
          <w:color w:val="333333"/>
          <w:szCs w:val="20"/>
        </w:rPr>
        <w:t>tificação fiscal respe</w:t>
      </w:r>
      <w:r w:rsidRPr="00256102">
        <w:rPr>
          <w:rFonts w:ascii="Calibri" w:hAnsi="Calibri" w:cs="Calibri"/>
          <w:color w:val="333333"/>
          <w:szCs w:val="20"/>
        </w:rPr>
        <w:t>tivo.</w:t>
      </w:r>
    </w:p>
    <w:p w:rsidR="00256102" w:rsidRDefault="00256102" w:rsidP="00365779">
      <w:pPr>
        <w:pStyle w:val="NormalWeb"/>
        <w:shd w:val="clear" w:color="auto" w:fill="FFFFFF"/>
        <w:spacing w:after="120" w:line="300" w:lineRule="atLeast"/>
        <w:ind w:left="482" w:right="238"/>
        <w:textAlignment w:val="top"/>
        <w:rPr>
          <w:rFonts w:ascii="Calibri" w:hAnsi="Calibri" w:cs="Calibri"/>
        </w:rPr>
      </w:pPr>
    </w:p>
    <w:p w:rsidR="00665F7F" w:rsidRPr="00365779" w:rsidRDefault="00365779" w:rsidP="00365779">
      <w:pPr>
        <w:pStyle w:val="NormalWeb"/>
        <w:shd w:val="clear" w:color="auto" w:fill="FFFFFF"/>
        <w:spacing w:after="120" w:line="300" w:lineRule="atLeast"/>
        <w:ind w:left="482" w:right="238"/>
        <w:textAlignment w:val="top"/>
        <w:rPr>
          <w:rFonts w:ascii="Calibri" w:hAnsi="Calibri" w:cs="Calibri"/>
          <w:color w:val="333333"/>
          <w:sz w:val="20"/>
          <w:szCs w:val="20"/>
        </w:rPr>
      </w:pPr>
      <w:r>
        <w:rPr>
          <w:rFonts w:ascii="Calibri" w:hAnsi="Calibri" w:cs="Calibri"/>
        </w:rPr>
        <w:lastRenderedPageBreak/>
        <w:t>Folha 1</w:t>
      </w:r>
    </w:p>
    <w:tbl>
      <w:tblPr>
        <w:tblStyle w:val="Tabelacomgrelha"/>
        <w:tblW w:w="0" w:type="auto"/>
        <w:tblLook w:val="04A0" w:firstRow="1" w:lastRow="0" w:firstColumn="1" w:lastColumn="0" w:noHBand="0" w:noVBand="1"/>
      </w:tblPr>
      <w:tblGrid>
        <w:gridCol w:w="8494"/>
      </w:tblGrid>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r w:rsidR="00665F7F" w:rsidRPr="00665F7F" w:rsidTr="00665F7F">
        <w:tc>
          <w:tcPr>
            <w:tcW w:w="8494" w:type="dxa"/>
          </w:tcPr>
          <w:p w:rsidR="00665F7F" w:rsidRPr="00665F7F" w:rsidRDefault="00665F7F">
            <w:pPr>
              <w:rPr>
                <w:rFonts w:ascii="Calibri" w:hAnsi="Calibri" w:cs="Calibri"/>
                <w:sz w:val="40"/>
                <w:szCs w:val="40"/>
              </w:rPr>
            </w:pPr>
          </w:p>
        </w:tc>
      </w:tr>
    </w:tbl>
    <w:p w:rsidR="00365779" w:rsidRDefault="00365779" w:rsidP="00365779">
      <w:pPr>
        <w:rPr>
          <w:rFonts w:ascii="Calibri" w:hAnsi="Calibri" w:cs="Calibri"/>
          <w:sz w:val="24"/>
          <w:szCs w:val="24"/>
        </w:rPr>
      </w:pPr>
      <w:r>
        <w:rPr>
          <w:rFonts w:ascii="Calibri" w:hAnsi="Calibri" w:cs="Calibri"/>
          <w:sz w:val="24"/>
          <w:szCs w:val="24"/>
        </w:rPr>
        <w:lastRenderedPageBreak/>
        <w:t>Folha 2</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bl>
    <w:p w:rsidR="00365779" w:rsidRDefault="00365779" w:rsidP="00365779">
      <w:pPr>
        <w:rPr>
          <w:rFonts w:ascii="Calibri" w:hAnsi="Calibri" w:cs="Calibri"/>
          <w:sz w:val="24"/>
          <w:szCs w:val="24"/>
        </w:rPr>
      </w:pPr>
      <w:r>
        <w:rPr>
          <w:rFonts w:ascii="Calibri" w:hAnsi="Calibri" w:cs="Calibri"/>
          <w:sz w:val="24"/>
          <w:szCs w:val="24"/>
        </w:rPr>
        <w:lastRenderedPageBreak/>
        <w:t>Folha 3</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bl>
    <w:p w:rsidR="00365779" w:rsidRDefault="00365779" w:rsidP="00365779">
      <w:pPr>
        <w:rPr>
          <w:rFonts w:ascii="Calibri" w:hAnsi="Calibri" w:cs="Calibri"/>
          <w:sz w:val="24"/>
          <w:szCs w:val="24"/>
        </w:rPr>
      </w:pPr>
      <w:r>
        <w:rPr>
          <w:rFonts w:ascii="Calibri" w:hAnsi="Calibri" w:cs="Calibri"/>
          <w:sz w:val="24"/>
          <w:szCs w:val="24"/>
        </w:rPr>
        <w:lastRenderedPageBreak/>
        <w:t>Folha 4</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bl>
    <w:p w:rsidR="00365779" w:rsidRDefault="00365779" w:rsidP="00365779">
      <w:pPr>
        <w:rPr>
          <w:rFonts w:ascii="Calibri" w:hAnsi="Calibri" w:cs="Calibri"/>
          <w:sz w:val="24"/>
          <w:szCs w:val="24"/>
        </w:rPr>
      </w:pPr>
      <w:r>
        <w:rPr>
          <w:rFonts w:ascii="Calibri" w:hAnsi="Calibri" w:cs="Calibri"/>
          <w:sz w:val="24"/>
          <w:szCs w:val="24"/>
        </w:rPr>
        <w:lastRenderedPageBreak/>
        <w:t>Folha 5</w:t>
      </w:r>
    </w:p>
    <w:tbl>
      <w:tblPr>
        <w:tblStyle w:val="Tabelacomgrelha"/>
        <w:tblpPr w:leftFromText="141" w:rightFromText="141" w:horzAnchor="margin" w:tblpY="540"/>
        <w:tblW w:w="0" w:type="auto"/>
        <w:tblLook w:val="04A0" w:firstRow="1" w:lastRow="0" w:firstColumn="1" w:lastColumn="0" w:noHBand="0" w:noVBand="1"/>
      </w:tblPr>
      <w:tblGrid>
        <w:gridCol w:w="8494"/>
      </w:tblGrid>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r w:rsidR="00365779" w:rsidRPr="00665F7F" w:rsidTr="007A6E3A">
        <w:tc>
          <w:tcPr>
            <w:tcW w:w="8494" w:type="dxa"/>
          </w:tcPr>
          <w:p w:rsidR="00365779" w:rsidRPr="00665F7F" w:rsidRDefault="00365779" w:rsidP="007A6E3A">
            <w:pPr>
              <w:rPr>
                <w:rFonts w:ascii="Calibri" w:hAnsi="Calibri" w:cs="Calibri"/>
                <w:sz w:val="40"/>
                <w:szCs w:val="40"/>
              </w:rPr>
            </w:pPr>
          </w:p>
        </w:tc>
      </w:tr>
    </w:tbl>
    <w:p w:rsidR="004D34C2" w:rsidRDefault="004D34C2">
      <w:pPr>
        <w:rPr>
          <w:rFonts w:ascii="Calibri" w:hAnsi="Calibri" w:cs="Calibri"/>
          <w:sz w:val="24"/>
          <w:szCs w:val="24"/>
        </w:rPr>
      </w:pPr>
    </w:p>
    <w:p w:rsidR="004D34C2" w:rsidRPr="004D34C2" w:rsidRDefault="004D34C2" w:rsidP="00AF31F1">
      <w:pPr>
        <w:jc w:val="center"/>
        <w:rPr>
          <w:rFonts w:ascii="Calibri" w:hAnsi="Calibri" w:cs="Calibri"/>
          <w:b/>
          <w:sz w:val="56"/>
          <w:szCs w:val="56"/>
        </w:rPr>
      </w:pPr>
      <w:r w:rsidRPr="004D34C2">
        <w:rPr>
          <w:rFonts w:ascii="Calibri" w:hAnsi="Calibri" w:cs="Calibri"/>
          <w:b/>
          <w:sz w:val="56"/>
          <w:szCs w:val="56"/>
        </w:rPr>
        <w:t>Termo de encerramento</w:t>
      </w:r>
    </w:p>
    <w:p w:rsidR="00AF31F1" w:rsidRDefault="00AF31F1" w:rsidP="00110828">
      <w:pPr>
        <w:jc w:val="both"/>
        <w:rPr>
          <w:rFonts w:ascii="Calibri" w:hAnsi="Calibri" w:cs="Calibri"/>
          <w:b/>
          <w:sz w:val="24"/>
          <w:szCs w:val="24"/>
        </w:rPr>
      </w:pPr>
    </w:p>
    <w:p w:rsidR="004D34C2" w:rsidRDefault="004D34C2" w:rsidP="00110828">
      <w:pPr>
        <w:jc w:val="both"/>
        <w:rPr>
          <w:rFonts w:ascii="Calibri" w:hAnsi="Calibri" w:cs="Calibri"/>
          <w:sz w:val="24"/>
          <w:szCs w:val="24"/>
        </w:rPr>
      </w:pPr>
      <w:r w:rsidRPr="004B10DB">
        <w:rPr>
          <w:rFonts w:ascii="Calibri" w:hAnsi="Calibri" w:cs="Calibri"/>
          <w:b/>
          <w:sz w:val="24"/>
          <w:szCs w:val="24"/>
        </w:rPr>
        <w:t>Data da conclusão da obra</w:t>
      </w:r>
      <w:r>
        <w:rPr>
          <w:rFonts w:ascii="Calibri" w:hAnsi="Calibri" w:cs="Calibri"/>
          <w:sz w:val="24"/>
          <w:szCs w:val="24"/>
        </w:rPr>
        <w:t xml:space="preserve"> </w:t>
      </w:r>
      <w:r w:rsidR="00256102">
        <w:rPr>
          <w:rFonts w:ascii="Calibri" w:hAnsi="Calibri" w:cs="Calibri"/>
          <w:sz w:val="24"/>
          <w:szCs w:val="24"/>
        </w:rPr>
        <w:fldChar w:fldCharType="begin">
          <w:ffData>
            <w:name w:val="Texto2"/>
            <w:enabled/>
            <w:calcOnExit w:val="0"/>
            <w:textInput/>
          </w:ffData>
        </w:fldChar>
      </w:r>
      <w:bookmarkStart w:id="3" w:name="Texto2"/>
      <w:r w:rsidR="00256102">
        <w:rPr>
          <w:rFonts w:ascii="Calibri" w:hAnsi="Calibri" w:cs="Calibri"/>
          <w:sz w:val="24"/>
          <w:szCs w:val="24"/>
        </w:rPr>
        <w:instrText xml:space="preserve"> FORMTEXT </w:instrText>
      </w:r>
      <w:r w:rsidR="00256102">
        <w:rPr>
          <w:rFonts w:ascii="Calibri" w:hAnsi="Calibri" w:cs="Calibri"/>
          <w:sz w:val="24"/>
          <w:szCs w:val="24"/>
        </w:rPr>
      </w:r>
      <w:r w:rsidR="00256102">
        <w:rPr>
          <w:rFonts w:ascii="Calibri" w:hAnsi="Calibri" w:cs="Calibri"/>
          <w:sz w:val="24"/>
          <w:szCs w:val="24"/>
        </w:rPr>
        <w:fldChar w:fldCharType="separate"/>
      </w:r>
      <w:r w:rsidR="00256102">
        <w:rPr>
          <w:rFonts w:ascii="Calibri" w:hAnsi="Calibri" w:cs="Calibri"/>
          <w:noProof/>
          <w:sz w:val="24"/>
          <w:szCs w:val="24"/>
        </w:rPr>
        <w:t> </w:t>
      </w:r>
      <w:r w:rsidR="00256102">
        <w:rPr>
          <w:rFonts w:ascii="Calibri" w:hAnsi="Calibri" w:cs="Calibri"/>
          <w:noProof/>
          <w:sz w:val="24"/>
          <w:szCs w:val="24"/>
        </w:rPr>
        <w:t> </w:t>
      </w:r>
      <w:r w:rsidR="00256102">
        <w:rPr>
          <w:rFonts w:ascii="Calibri" w:hAnsi="Calibri" w:cs="Calibri"/>
          <w:noProof/>
          <w:sz w:val="24"/>
          <w:szCs w:val="24"/>
        </w:rPr>
        <w:t> </w:t>
      </w:r>
      <w:r w:rsidR="00256102">
        <w:rPr>
          <w:rFonts w:ascii="Calibri" w:hAnsi="Calibri" w:cs="Calibri"/>
          <w:noProof/>
          <w:sz w:val="24"/>
          <w:szCs w:val="24"/>
        </w:rPr>
        <w:t> </w:t>
      </w:r>
      <w:r w:rsidR="00256102">
        <w:rPr>
          <w:rFonts w:ascii="Calibri" w:hAnsi="Calibri" w:cs="Calibri"/>
          <w:noProof/>
          <w:sz w:val="24"/>
          <w:szCs w:val="24"/>
        </w:rPr>
        <w:t> </w:t>
      </w:r>
      <w:r w:rsidR="00256102">
        <w:rPr>
          <w:rFonts w:ascii="Calibri" w:hAnsi="Calibri" w:cs="Calibri"/>
          <w:sz w:val="24"/>
          <w:szCs w:val="24"/>
        </w:rPr>
        <w:fldChar w:fldCharType="end"/>
      </w:r>
      <w:bookmarkEnd w:id="3"/>
    </w:p>
    <w:p w:rsidR="00AF31F1" w:rsidRPr="00AF31F1" w:rsidRDefault="00AF31F1" w:rsidP="00110828">
      <w:pPr>
        <w:jc w:val="both"/>
        <w:rPr>
          <w:rFonts w:ascii="Calibri" w:hAnsi="Calibri" w:cs="Calibri"/>
          <w:sz w:val="16"/>
          <w:szCs w:val="16"/>
        </w:rPr>
      </w:pPr>
    </w:p>
    <w:p w:rsidR="00AF31F1" w:rsidRDefault="004D34C2" w:rsidP="00110828">
      <w:pPr>
        <w:jc w:val="both"/>
        <w:rPr>
          <w:rFonts w:ascii="Calibri" w:hAnsi="Calibri" w:cs="Calibri"/>
          <w:sz w:val="24"/>
          <w:szCs w:val="24"/>
        </w:rPr>
      </w:pPr>
      <w:r w:rsidRPr="004B10DB">
        <w:rPr>
          <w:rFonts w:ascii="Calibri" w:hAnsi="Calibri" w:cs="Calibri"/>
          <w:b/>
          <w:sz w:val="24"/>
          <w:szCs w:val="24"/>
        </w:rPr>
        <w:t>Titular do título de obras</w:t>
      </w:r>
      <w:r w:rsidR="00AF31F1">
        <w:rPr>
          <w:rFonts w:ascii="Calibri" w:hAnsi="Calibri" w:cs="Calibri"/>
          <w:b/>
          <w:sz w:val="24"/>
          <w:szCs w:val="24"/>
        </w:rPr>
        <w:t xml:space="preserve"> </w:t>
      </w:r>
      <w:r w:rsidR="00AF31F1">
        <w:rPr>
          <w:rFonts w:ascii="Calibri" w:hAnsi="Calibri" w:cs="Calibri"/>
          <w:sz w:val="24"/>
          <w:szCs w:val="24"/>
        </w:rPr>
        <w:fldChar w:fldCharType="begin">
          <w:ffData>
            <w:name w:val="Texto2"/>
            <w:enabled/>
            <w:calcOnExit w:val="0"/>
            <w:textInput/>
          </w:ffData>
        </w:fldChar>
      </w:r>
      <w:r w:rsidR="00AF31F1">
        <w:rPr>
          <w:rFonts w:ascii="Calibri" w:hAnsi="Calibri" w:cs="Calibri"/>
          <w:sz w:val="24"/>
          <w:szCs w:val="24"/>
        </w:rPr>
        <w:instrText xml:space="preserve"> FORMTEXT </w:instrText>
      </w:r>
      <w:r w:rsidR="00AF31F1">
        <w:rPr>
          <w:rFonts w:ascii="Calibri" w:hAnsi="Calibri" w:cs="Calibri"/>
          <w:sz w:val="24"/>
          <w:szCs w:val="24"/>
        </w:rPr>
      </w:r>
      <w:r w:rsidR="00AF31F1">
        <w:rPr>
          <w:rFonts w:ascii="Calibri" w:hAnsi="Calibri" w:cs="Calibri"/>
          <w:sz w:val="24"/>
          <w:szCs w:val="24"/>
        </w:rPr>
        <w:fldChar w:fldCharType="separate"/>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sz w:val="24"/>
          <w:szCs w:val="24"/>
        </w:rPr>
        <w:fldChar w:fldCharType="end"/>
      </w:r>
      <w:r w:rsidR="00AF31F1">
        <w:rPr>
          <w:rFonts w:ascii="Calibri" w:hAnsi="Calibri" w:cs="Calibri"/>
          <w:sz w:val="24"/>
          <w:szCs w:val="24"/>
        </w:rPr>
        <w:t xml:space="preserve"> </w:t>
      </w:r>
    </w:p>
    <w:p w:rsidR="004D34C2" w:rsidRPr="00AF31F1" w:rsidRDefault="004D34C2" w:rsidP="00110828">
      <w:pPr>
        <w:jc w:val="both"/>
        <w:rPr>
          <w:rFonts w:ascii="Calibri" w:hAnsi="Calibri" w:cs="Calibri"/>
          <w:b/>
          <w:sz w:val="24"/>
          <w:szCs w:val="24"/>
        </w:rPr>
      </w:pPr>
      <w:r>
        <w:rPr>
          <w:rFonts w:ascii="Calibri" w:hAnsi="Calibri" w:cs="Calibri"/>
          <w:sz w:val="24"/>
          <w:szCs w:val="24"/>
        </w:rPr>
        <w:t>(assinatura</w:t>
      </w:r>
      <w:r w:rsidR="00AF31F1">
        <w:rPr>
          <w:rFonts w:ascii="Calibri" w:hAnsi="Calibri" w:cs="Calibri"/>
          <w:sz w:val="24"/>
          <w:szCs w:val="24"/>
        </w:rPr>
        <w:t xml:space="preserve"> e data</w:t>
      </w:r>
      <w:r>
        <w:rPr>
          <w:rFonts w:ascii="Calibri" w:hAnsi="Calibri" w:cs="Calibri"/>
          <w:sz w:val="24"/>
          <w:szCs w:val="24"/>
        </w:rPr>
        <w:t>)</w:t>
      </w:r>
    </w:p>
    <w:p w:rsidR="00AF31F1" w:rsidRPr="00AF31F1" w:rsidRDefault="00AF31F1" w:rsidP="00110828">
      <w:pPr>
        <w:jc w:val="both"/>
        <w:rPr>
          <w:rFonts w:ascii="Calibri" w:hAnsi="Calibri" w:cs="Calibri"/>
          <w:sz w:val="16"/>
          <w:szCs w:val="16"/>
        </w:rPr>
      </w:pPr>
    </w:p>
    <w:p w:rsidR="00653E04" w:rsidRDefault="00653E04" w:rsidP="00110828">
      <w:pPr>
        <w:jc w:val="both"/>
        <w:rPr>
          <w:rFonts w:ascii="Calibri" w:hAnsi="Calibri" w:cs="Calibri"/>
          <w:b/>
          <w:sz w:val="24"/>
          <w:szCs w:val="24"/>
        </w:rPr>
      </w:pPr>
      <w:r>
        <w:rPr>
          <w:rFonts w:ascii="Calibri" w:hAnsi="Calibri" w:cs="Calibri"/>
          <w:b/>
          <w:sz w:val="24"/>
          <w:szCs w:val="24"/>
        </w:rPr>
        <w:t>Dono de obra</w:t>
      </w:r>
      <w:r w:rsidR="00AF31F1">
        <w:rPr>
          <w:rFonts w:ascii="Calibri" w:hAnsi="Calibri" w:cs="Calibri"/>
          <w:b/>
          <w:sz w:val="24"/>
          <w:szCs w:val="24"/>
        </w:rPr>
        <w:t xml:space="preserve"> </w:t>
      </w:r>
      <w:r w:rsidR="00AF31F1">
        <w:rPr>
          <w:rFonts w:ascii="Calibri" w:hAnsi="Calibri" w:cs="Calibri"/>
          <w:sz w:val="24"/>
          <w:szCs w:val="24"/>
        </w:rPr>
        <w:fldChar w:fldCharType="begin">
          <w:ffData>
            <w:name w:val="Texto2"/>
            <w:enabled/>
            <w:calcOnExit w:val="0"/>
            <w:textInput/>
          </w:ffData>
        </w:fldChar>
      </w:r>
      <w:r w:rsidR="00AF31F1">
        <w:rPr>
          <w:rFonts w:ascii="Calibri" w:hAnsi="Calibri" w:cs="Calibri"/>
          <w:sz w:val="24"/>
          <w:szCs w:val="24"/>
        </w:rPr>
        <w:instrText xml:space="preserve"> FORMTEXT </w:instrText>
      </w:r>
      <w:r w:rsidR="00AF31F1">
        <w:rPr>
          <w:rFonts w:ascii="Calibri" w:hAnsi="Calibri" w:cs="Calibri"/>
          <w:sz w:val="24"/>
          <w:szCs w:val="24"/>
        </w:rPr>
      </w:r>
      <w:r w:rsidR="00AF31F1">
        <w:rPr>
          <w:rFonts w:ascii="Calibri" w:hAnsi="Calibri" w:cs="Calibri"/>
          <w:sz w:val="24"/>
          <w:szCs w:val="24"/>
        </w:rPr>
        <w:fldChar w:fldCharType="separate"/>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sz w:val="24"/>
          <w:szCs w:val="24"/>
        </w:rPr>
        <w:fldChar w:fldCharType="end"/>
      </w:r>
    </w:p>
    <w:p w:rsidR="00653E04" w:rsidRDefault="00653E04" w:rsidP="00653E04">
      <w:pPr>
        <w:jc w:val="both"/>
        <w:rPr>
          <w:rFonts w:ascii="Calibri" w:hAnsi="Calibri" w:cs="Calibri"/>
          <w:sz w:val="24"/>
          <w:szCs w:val="24"/>
        </w:rPr>
      </w:pPr>
      <w:r>
        <w:rPr>
          <w:rFonts w:ascii="Calibri" w:hAnsi="Calibri" w:cs="Calibri"/>
          <w:sz w:val="24"/>
          <w:szCs w:val="24"/>
        </w:rPr>
        <w:t>(assinatura</w:t>
      </w:r>
      <w:r w:rsidR="00AF31F1">
        <w:rPr>
          <w:rFonts w:ascii="Calibri" w:hAnsi="Calibri" w:cs="Calibri"/>
          <w:sz w:val="24"/>
          <w:szCs w:val="24"/>
        </w:rPr>
        <w:t xml:space="preserve"> e data</w:t>
      </w:r>
      <w:r>
        <w:rPr>
          <w:rFonts w:ascii="Calibri" w:hAnsi="Calibri" w:cs="Calibri"/>
          <w:sz w:val="24"/>
          <w:szCs w:val="24"/>
        </w:rPr>
        <w:t>)</w:t>
      </w:r>
    </w:p>
    <w:p w:rsidR="00AF31F1" w:rsidRPr="00AF31F1" w:rsidRDefault="00AF31F1" w:rsidP="00110828">
      <w:pPr>
        <w:jc w:val="both"/>
        <w:rPr>
          <w:rFonts w:ascii="Calibri" w:hAnsi="Calibri" w:cs="Calibri"/>
          <w:sz w:val="16"/>
          <w:szCs w:val="16"/>
        </w:rPr>
      </w:pPr>
    </w:p>
    <w:p w:rsidR="004D34C2" w:rsidRPr="004B10DB" w:rsidRDefault="004D34C2" w:rsidP="00110828">
      <w:pPr>
        <w:jc w:val="both"/>
        <w:rPr>
          <w:rFonts w:ascii="Calibri" w:hAnsi="Calibri" w:cs="Calibri"/>
          <w:b/>
          <w:sz w:val="24"/>
          <w:szCs w:val="24"/>
        </w:rPr>
      </w:pPr>
      <w:r w:rsidRPr="004B10DB">
        <w:rPr>
          <w:rFonts w:ascii="Calibri" w:hAnsi="Calibri" w:cs="Calibri"/>
          <w:b/>
          <w:sz w:val="24"/>
          <w:szCs w:val="24"/>
        </w:rPr>
        <w:t xml:space="preserve">Técnico responsável pela fiscalização da obra </w:t>
      </w:r>
      <w:r w:rsidR="00AF31F1">
        <w:rPr>
          <w:rFonts w:ascii="Calibri" w:hAnsi="Calibri" w:cs="Calibri"/>
          <w:sz w:val="24"/>
          <w:szCs w:val="24"/>
        </w:rPr>
        <w:fldChar w:fldCharType="begin">
          <w:ffData>
            <w:name w:val="Texto2"/>
            <w:enabled/>
            <w:calcOnExit w:val="0"/>
            <w:textInput/>
          </w:ffData>
        </w:fldChar>
      </w:r>
      <w:r w:rsidR="00AF31F1">
        <w:rPr>
          <w:rFonts w:ascii="Calibri" w:hAnsi="Calibri" w:cs="Calibri"/>
          <w:sz w:val="24"/>
          <w:szCs w:val="24"/>
        </w:rPr>
        <w:instrText xml:space="preserve"> FORMTEXT </w:instrText>
      </w:r>
      <w:r w:rsidR="00AF31F1">
        <w:rPr>
          <w:rFonts w:ascii="Calibri" w:hAnsi="Calibri" w:cs="Calibri"/>
          <w:sz w:val="24"/>
          <w:szCs w:val="24"/>
        </w:rPr>
      </w:r>
      <w:r w:rsidR="00AF31F1">
        <w:rPr>
          <w:rFonts w:ascii="Calibri" w:hAnsi="Calibri" w:cs="Calibri"/>
          <w:sz w:val="24"/>
          <w:szCs w:val="24"/>
        </w:rPr>
        <w:fldChar w:fldCharType="separate"/>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sz w:val="24"/>
          <w:szCs w:val="24"/>
        </w:rPr>
        <w:fldChar w:fldCharType="end"/>
      </w:r>
    </w:p>
    <w:p w:rsidR="004D34C2" w:rsidRDefault="004D34C2" w:rsidP="00110828">
      <w:pPr>
        <w:jc w:val="both"/>
        <w:rPr>
          <w:rFonts w:ascii="Calibri" w:hAnsi="Calibri" w:cs="Calibri"/>
          <w:sz w:val="24"/>
          <w:szCs w:val="24"/>
        </w:rPr>
      </w:pPr>
      <w:r>
        <w:rPr>
          <w:rFonts w:ascii="Calibri" w:hAnsi="Calibri" w:cs="Calibri"/>
          <w:sz w:val="24"/>
          <w:szCs w:val="24"/>
        </w:rPr>
        <w:t>(assinatura</w:t>
      </w:r>
      <w:r w:rsidR="00AF31F1">
        <w:rPr>
          <w:rFonts w:ascii="Calibri" w:hAnsi="Calibri" w:cs="Calibri"/>
          <w:sz w:val="24"/>
          <w:szCs w:val="24"/>
        </w:rPr>
        <w:t xml:space="preserve"> e data</w:t>
      </w:r>
      <w:r>
        <w:rPr>
          <w:rFonts w:ascii="Calibri" w:hAnsi="Calibri" w:cs="Calibri"/>
          <w:sz w:val="24"/>
          <w:szCs w:val="24"/>
        </w:rPr>
        <w:t>)</w:t>
      </w:r>
    </w:p>
    <w:p w:rsidR="00AF31F1" w:rsidRPr="00AF31F1" w:rsidRDefault="00AF31F1" w:rsidP="00110828">
      <w:pPr>
        <w:jc w:val="both"/>
        <w:rPr>
          <w:rFonts w:ascii="Calibri" w:hAnsi="Calibri" w:cs="Calibri"/>
          <w:sz w:val="16"/>
          <w:szCs w:val="16"/>
        </w:rPr>
      </w:pPr>
    </w:p>
    <w:p w:rsidR="00AF31F1" w:rsidRDefault="004D34C2" w:rsidP="00110828">
      <w:pPr>
        <w:jc w:val="both"/>
        <w:rPr>
          <w:rFonts w:ascii="Calibri" w:hAnsi="Calibri" w:cs="Calibri"/>
          <w:sz w:val="24"/>
          <w:szCs w:val="24"/>
        </w:rPr>
      </w:pPr>
      <w:r w:rsidRPr="004B10DB">
        <w:rPr>
          <w:rFonts w:ascii="Calibri" w:hAnsi="Calibri" w:cs="Calibri"/>
          <w:b/>
          <w:sz w:val="24"/>
          <w:szCs w:val="24"/>
        </w:rPr>
        <w:t>Empreiteiro</w:t>
      </w:r>
      <w:r>
        <w:rPr>
          <w:rFonts w:ascii="Calibri" w:hAnsi="Calibri" w:cs="Calibri"/>
          <w:sz w:val="24"/>
          <w:szCs w:val="24"/>
        </w:rPr>
        <w:t xml:space="preserve"> </w:t>
      </w:r>
      <w:r w:rsidR="00AF31F1">
        <w:rPr>
          <w:rFonts w:ascii="Calibri" w:hAnsi="Calibri" w:cs="Calibri"/>
          <w:sz w:val="24"/>
          <w:szCs w:val="24"/>
        </w:rPr>
        <w:fldChar w:fldCharType="begin">
          <w:ffData>
            <w:name w:val="Texto2"/>
            <w:enabled/>
            <w:calcOnExit w:val="0"/>
            <w:textInput/>
          </w:ffData>
        </w:fldChar>
      </w:r>
      <w:r w:rsidR="00AF31F1">
        <w:rPr>
          <w:rFonts w:ascii="Calibri" w:hAnsi="Calibri" w:cs="Calibri"/>
          <w:sz w:val="24"/>
          <w:szCs w:val="24"/>
        </w:rPr>
        <w:instrText xml:space="preserve"> FORMTEXT </w:instrText>
      </w:r>
      <w:r w:rsidR="00AF31F1">
        <w:rPr>
          <w:rFonts w:ascii="Calibri" w:hAnsi="Calibri" w:cs="Calibri"/>
          <w:sz w:val="24"/>
          <w:szCs w:val="24"/>
        </w:rPr>
      </w:r>
      <w:r w:rsidR="00AF31F1">
        <w:rPr>
          <w:rFonts w:ascii="Calibri" w:hAnsi="Calibri" w:cs="Calibri"/>
          <w:sz w:val="24"/>
          <w:szCs w:val="24"/>
        </w:rPr>
        <w:fldChar w:fldCharType="separate"/>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noProof/>
          <w:sz w:val="24"/>
          <w:szCs w:val="24"/>
        </w:rPr>
        <w:t> </w:t>
      </w:r>
      <w:r w:rsidR="00AF31F1">
        <w:rPr>
          <w:rFonts w:ascii="Calibri" w:hAnsi="Calibri" w:cs="Calibri"/>
          <w:sz w:val="24"/>
          <w:szCs w:val="24"/>
        </w:rPr>
        <w:fldChar w:fldCharType="end"/>
      </w:r>
    </w:p>
    <w:p w:rsidR="004D34C2" w:rsidRDefault="004D34C2" w:rsidP="00110828">
      <w:pPr>
        <w:jc w:val="both"/>
        <w:rPr>
          <w:rFonts w:ascii="Calibri" w:hAnsi="Calibri" w:cs="Calibri"/>
          <w:sz w:val="24"/>
          <w:szCs w:val="24"/>
        </w:rPr>
      </w:pPr>
      <w:r>
        <w:rPr>
          <w:rFonts w:ascii="Calibri" w:hAnsi="Calibri" w:cs="Calibri"/>
          <w:sz w:val="24"/>
          <w:szCs w:val="24"/>
        </w:rPr>
        <w:t>(assinatura</w:t>
      </w:r>
      <w:r w:rsidR="00AF31F1">
        <w:rPr>
          <w:rFonts w:ascii="Calibri" w:hAnsi="Calibri" w:cs="Calibri"/>
          <w:sz w:val="24"/>
          <w:szCs w:val="24"/>
        </w:rPr>
        <w:t xml:space="preserve"> e data</w:t>
      </w:r>
      <w:r>
        <w:rPr>
          <w:rFonts w:ascii="Calibri" w:hAnsi="Calibri" w:cs="Calibri"/>
          <w:sz w:val="24"/>
          <w:szCs w:val="24"/>
        </w:rPr>
        <w:t>)</w:t>
      </w:r>
    </w:p>
    <w:p w:rsidR="00AF31F1" w:rsidRPr="00AF31F1" w:rsidRDefault="00AF31F1" w:rsidP="00110828">
      <w:pPr>
        <w:jc w:val="both"/>
        <w:rPr>
          <w:rFonts w:ascii="Calibri" w:hAnsi="Calibri" w:cs="Calibri"/>
          <w:sz w:val="16"/>
          <w:szCs w:val="16"/>
        </w:rPr>
      </w:pPr>
    </w:p>
    <w:p w:rsidR="004D34C2" w:rsidRPr="00AF31F1" w:rsidRDefault="004D34C2" w:rsidP="00110828">
      <w:pPr>
        <w:jc w:val="both"/>
        <w:rPr>
          <w:rFonts w:ascii="Calibri" w:hAnsi="Calibri" w:cs="Calibri"/>
          <w:b/>
          <w:sz w:val="24"/>
          <w:szCs w:val="24"/>
        </w:rPr>
      </w:pPr>
      <w:r w:rsidRPr="00AF31F1">
        <w:rPr>
          <w:rFonts w:ascii="Calibri" w:hAnsi="Calibri" w:cs="Calibri"/>
          <w:b/>
          <w:sz w:val="24"/>
          <w:szCs w:val="24"/>
        </w:rPr>
        <w:t>Data da entrega do li</w:t>
      </w:r>
      <w:r w:rsidR="00AF31F1" w:rsidRPr="00AF31F1">
        <w:rPr>
          <w:rFonts w:ascii="Calibri" w:hAnsi="Calibri" w:cs="Calibri"/>
          <w:b/>
          <w:sz w:val="24"/>
          <w:szCs w:val="24"/>
        </w:rPr>
        <w:t>vro de obra na Câmara Municipal</w:t>
      </w:r>
    </w:p>
    <w:p w:rsidR="00AF31F1" w:rsidRDefault="00AF31F1" w:rsidP="00110828">
      <w:pPr>
        <w:jc w:val="both"/>
        <w:rPr>
          <w:rFonts w:ascii="Calibri" w:hAnsi="Calibri" w:cs="Calibri"/>
          <w:sz w:val="24"/>
          <w:szCs w:val="24"/>
        </w:rPr>
      </w:pPr>
      <w:r>
        <w:rPr>
          <w:rFonts w:ascii="Calibri" w:hAnsi="Calibri" w:cs="Calibri"/>
          <w:sz w:val="24"/>
          <w:szCs w:val="24"/>
        </w:rPr>
        <w:t>(assinatura e data)</w:t>
      </w:r>
    </w:p>
    <w:p w:rsidR="004D34C2" w:rsidRDefault="004D34C2" w:rsidP="00110828">
      <w:pPr>
        <w:jc w:val="both"/>
        <w:rPr>
          <w:rFonts w:ascii="Calibri" w:hAnsi="Calibri" w:cs="Calibri"/>
          <w:sz w:val="24"/>
          <w:szCs w:val="24"/>
        </w:rPr>
      </w:pPr>
    </w:p>
    <w:p w:rsidR="004D34C2" w:rsidRDefault="004D34C2" w:rsidP="00110828">
      <w:pPr>
        <w:jc w:val="both"/>
        <w:rPr>
          <w:rFonts w:ascii="Calibri" w:hAnsi="Calibri" w:cs="Calibri"/>
          <w:sz w:val="24"/>
          <w:szCs w:val="24"/>
        </w:rPr>
      </w:pPr>
    </w:p>
    <w:p w:rsidR="009A24FD" w:rsidRPr="00365B47" w:rsidRDefault="009A24FD" w:rsidP="00365B47">
      <w:pPr>
        <w:jc w:val="both"/>
        <w:rPr>
          <w:rFonts w:ascii="Calibri" w:hAnsi="Calibri" w:cs="Calibri"/>
          <w:sz w:val="24"/>
          <w:szCs w:val="24"/>
        </w:rPr>
      </w:pPr>
    </w:p>
    <w:sectPr w:rsidR="009A24FD" w:rsidRPr="00365B4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07" w:rsidRDefault="00F26707" w:rsidP="00914789">
      <w:pPr>
        <w:spacing w:after="0" w:line="240" w:lineRule="auto"/>
      </w:pPr>
      <w:r>
        <w:separator/>
      </w:r>
    </w:p>
  </w:endnote>
  <w:endnote w:type="continuationSeparator" w:id="0">
    <w:p w:rsidR="00F26707" w:rsidRDefault="00F26707" w:rsidP="0091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07" w:rsidRDefault="00F26707" w:rsidP="00914789">
      <w:pPr>
        <w:spacing w:after="0" w:line="240" w:lineRule="auto"/>
      </w:pPr>
      <w:r>
        <w:separator/>
      </w:r>
    </w:p>
  </w:footnote>
  <w:footnote w:type="continuationSeparator" w:id="0">
    <w:p w:rsidR="00F26707" w:rsidRDefault="00F26707" w:rsidP="0091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3A" w:rsidRDefault="007A6E3A">
    <w:pPr>
      <w:pStyle w:val="Cabealho"/>
    </w:pPr>
  </w:p>
  <w:p w:rsidR="007A6E3A" w:rsidRDefault="007A6E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A4AD7"/>
    <w:multiLevelType w:val="multilevel"/>
    <w:tmpl w:val="D81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C116F4"/>
    <w:multiLevelType w:val="multilevel"/>
    <w:tmpl w:val="731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C81D5B"/>
    <w:multiLevelType w:val="multilevel"/>
    <w:tmpl w:val="B4C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DA38EA"/>
    <w:multiLevelType w:val="multilevel"/>
    <w:tmpl w:val="76AA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0F1F9C"/>
    <w:multiLevelType w:val="multilevel"/>
    <w:tmpl w:val="DAF4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6553FB"/>
    <w:multiLevelType w:val="multilevel"/>
    <w:tmpl w:val="F796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8C5406"/>
    <w:multiLevelType w:val="multilevel"/>
    <w:tmpl w:val="47C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374D9"/>
    <w:multiLevelType w:val="multilevel"/>
    <w:tmpl w:val="031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47"/>
    <w:rsid w:val="00110828"/>
    <w:rsid w:val="001A76B4"/>
    <w:rsid w:val="002407F2"/>
    <w:rsid w:val="00256102"/>
    <w:rsid w:val="002F1E44"/>
    <w:rsid w:val="002F7186"/>
    <w:rsid w:val="003323B0"/>
    <w:rsid w:val="00365779"/>
    <w:rsid w:val="00365B47"/>
    <w:rsid w:val="00366B47"/>
    <w:rsid w:val="004B10DB"/>
    <w:rsid w:val="004D34C2"/>
    <w:rsid w:val="004F389C"/>
    <w:rsid w:val="00592EF3"/>
    <w:rsid w:val="005A4960"/>
    <w:rsid w:val="005D33B9"/>
    <w:rsid w:val="00653E04"/>
    <w:rsid w:val="00665F7F"/>
    <w:rsid w:val="006F11F2"/>
    <w:rsid w:val="007A6E3A"/>
    <w:rsid w:val="00914789"/>
    <w:rsid w:val="009A24FD"/>
    <w:rsid w:val="00A46AB0"/>
    <w:rsid w:val="00A649CC"/>
    <w:rsid w:val="00AF31F1"/>
    <w:rsid w:val="00AF5C53"/>
    <w:rsid w:val="00B055FB"/>
    <w:rsid w:val="00BE53FE"/>
    <w:rsid w:val="00C07C2A"/>
    <w:rsid w:val="00D81986"/>
    <w:rsid w:val="00DD48F2"/>
    <w:rsid w:val="00E37CC0"/>
    <w:rsid w:val="00E8127F"/>
    <w:rsid w:val="00EF3C8D"/>
    <w:rsid w:val="00F267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1ED2"/>
  <w15:chartTrackingRefBased/>
  <w15:docId w15:val="{205D5A40-8C68-4012-B0A1-62D548D7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0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65B47"/>
    <w:pPr>
      <w:spacing w:after="240"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11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91478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14789"/>
  </w:style>
  <w:style w:type="paragraph" w:styleId="Rodap">
    <w:name w:val="footer"/>
    <w:basedOn w:val="Normal"/>
    <w:link w:val="RodapCarter"/>
    <w:uiPriority w:val="99"/>
    <w:unhideWhenUsed/>
    <w:rsid w:val="0091478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1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84529">
      <w:bodyDiv w:val="1"/>
      <w:marLeft w:val="0"/>
      <w:marRight w:val="0"/>
      <w:marTop w:val="0"/>
      <w:marBottom w:val="0"/>
      <w:divBdr>
        <w:top w:val="none" w:sz="0" w:space="0" w:color="auto"/>
        <w:left w:val="none" w:sz="0" w:space="0" w:color="auto"/>
        <w:bottom w:val="none" w:sz="0" w:space="0" w:color="auto"/>
        <w:right w:val="none" w:sz="0" w:space="0" w:color="auto"/>
      </w:divBdr>
      <w:divsChild>
        <w:div w:id="318925398">
          <w:marLeft w:val="0"/>
          <w:marRight w:val="0"/>
          <w:marTop w:val="0"/>
          <w:marBottom w:val="0"/>
          <w:divBdr>
            <w:top w:val="none" w:sz="0" w:space="0" w:color="auto"/>
            <w:left w:val="none" w:sz="0" w:space="0" w:color="auto"/>
            <w:bottom w:val="none" w:sz="0" w:space="0" w:color="auto"/>
            <w:right w:val="none" w:sz="0" w:space="0" w:color="auto"/>
          </w:divBdr>
          <w:divsChild>
            <w:div w:id="460612168">
              <w:marLeft w:val="0"/>
              <w:marRight w:val="0"/>
              <w:marTop w:val="0"/>
              <w:marBottom w:val="0"/>
              <w:divBdr>
                <w:top w:val="none" w:sz="0" w:space="0" w:color="auto"/>
                <w:left w:val="none" w:sz="0" w:space="0" w:color="auto"/>
                <w:bottom w:val="none" w:sz="0" w:space="0" w:color="auto"/>
                <w:right w:val="none" w:sz="0" w:space="0" w:color="auto"/>
              </w:divBdr>
              <w:divsChild>
                <w:div w:id="962732595">
                  <w:marLeft w:val="0"/>
                  <w:marRight w:val="0"/>
                  <w:marTop w:val="0"/>
                  <w:marBottom w:val="0"/>
                  <w:divBdr>
                    <w:top w:val="none" w:sz="0" w:space="0" w:color="auto"/>
                    <w:left w:val="none" w:sz="0" w:space="0" w:color="auto"/>
                    <w:bottom w:val="none" w:sz="0" w:space="0" w:color="auto"/>
                    <w:right w:val="none" w:sz="0" w:space="0" w:color="auto"/>
                  </w:divBdr>
                  <w:divsChild>
                    <w:div w:id="1299918299">
                      <w:marLeft w:val="0"/>
                      <w:marRight w:val="0"/>
                      <w:marTop w:val="0"/>
                      <w:marBottom w:val="0"/>
                      <w:divBdr>
                        <w:top w:val="none" w:sz="0" w:space="0" w:color="auto"/>
                        <w:left w:val="none" w:sz="0" w:space="0" w:color="auto"/>
                        <w:bottom w:val="none" w:sz="0" w:space="0" w:color="auto"/>
                        <w:right w:val="none" w:sz="0" w:space="0" w:color="auto"/>
                      </w:divBdr>
                      <w:divsChild>
                        <w:div w:id="167260022">
                          <w:marLeft w:val="0"/>
                          <w:marRight w:val="0"/>
                          <w:marTop w:val="0"/>
                          <w:marBottom w:val="0"/>
                          <w:divBdr>
                            <w:top w:val="none" w:sz="0" w:space="0" w:color="auto"/>
                            <w:left w:val="none" w:sz="0" w:space="0" w:color="auto"/>
                            <w:bottom w:val="none" w:sz="0" w:space="0" w:color="auto"/>
                            <w:right w:val="none" w:sz="0" w:space="0" w:color="auto"/>
                          </w:divBdr>
                          <w:divsChild>
                            <w:div w:id="1842970316">
                              <w:marLeft w:val="0"/>
                              <w:marRight w:val="0"/>
                              <w:marTop w:val="0"/>
                              <w:marBottom w:val="0"/>
                              <w:divBdr>
                                <w:top w:val="none" w:sz="0" w:space="0" w:color="auto"/>
                                <w:left w:val="none" w:sz="0" w:space="0" w:color="auto"/>
                                <w:bottom w:val="none" w:sz="0" w:space="0" w:color="auto"/>
                                <w:right w:val="none" w:sz="0" w:space="0" w:color="auto"/>
                              </w:divBdr>
                              <w:divsChild>
                                <w:div w:id="900864385">
                                  <w:marLeft w:val="0"/>
                                  <w:marRight w:val="0"/>
                                  <w:marTop w:val="0"/>
                                  <w:marBottom w:val="0"/>
                                  <w:divBdr>
                                    <w:top w:val="none" w:sz="0" w:space="0" w:color="auto"/>
                                    <w:left w:val="none" w:sz="0" w:space="0" w:color="auto"/>
                                    <w:bottom w:val="none" w:sz="0" w:space="0" w:color="auto"/>
                                    <w:right w:val="none" w:sz="0" w:space="0" w:color="auto"/>
                                  </w:divBdr>
                                  <w:divsChild>
                                    <w:div w:id="705955498">
                                      <w:marLeft w:val="0"/>
                                      <w:marRight w:val="0"/>
                                      <w:marTop w:val="0"/>
                                      <w:marBottom w:val="0"/>
                                      <w:divBdr>
                                        <w:top w:val="none" w:sz="0" w:space="0" w:color="auto"/>
                                        <w:left w:val="none" w:sz="0" w:space="0" w:color="auto"/>
                                        <w:bottom w:val="none" w:sz="0" w:space="0" w:color="auto"/>
                                        <w:right w:val="none" w:sz="0" w:space="0" w:color="auto"/>
                                      </w:divBdr>
                                      <w:divsChild>
                                        <w:div w:id="220407121">
                                          <w:marLeft w:val="0"/>
                                          <w:marRight w:val="0"/>
                                          <w:marTop w:val="0"/>
                                          <w:marBottom w:val="0"/>
                                          <w:divBdr>
                                            <w:top w:val="none" w:sz="0" w:space="0" w:color="auto"/>
                                            <w:left w:val="none" w:sz="0" w:space="0" w:color="auto"/>
                                            <w:bottom w:val="none" w:sz="0" w:space="0" w:color="auto"/>
                                            <w:right w:val="none" w:sz="0" w:space="0" w:color="auto"/>
                                          </w:divBdr>
                                          <w:divsChild>
                                            <w:div w:id="2137945313">
                                              <w:marLeft w:val="0"/>
                                              <w:marRight w:val="0"/>
                                              <w:marTop w:val="0"/>
                                              <w:marBottom w:val="0"/>
                                              <w:divBdr>
                                                <w:top w:val="none" w:sz="0" w:space="0" w:color="auto"/>
                                                <w:left w:val="none" w:sz="0" w:space="0" w:color="auto"/>
                                                <w:bottom w:val="none" w:sz="0" w:space="0" w:color="auto"/>
                                                <w:right w:val="none" w:sz="0" w:space="0" w:color="auto"/>
                                              </w:divBdr>
                                              <w:divsChild>
                                                <w:div w:id="2081318872">
                                                  <w:marLeft w:val="0"/>
                                                  <w:marRight w:val="0"/>
                                                  <w:marTop w:val="0"/>
                                                  <w:marBottom w:val="0"/>
                                                  <w:divBdr>
                                                    <w:top w:val="none" w:sz="0" w:space="0" w:color="auto"/>
                                                    <w:left w:val="none" w:sz="0" w:space="0" w:color="auto"/>
                                                    <w:bottom w:val="none" w:sz="0" w:space="0" w:color="auto"/>
                                                    <w:right w:val="none" w:sz="0" w:space="0" w:color="auto"/>
                                                  </w:divBdr>
                                                  <w:divsChild>
                                                    <w:div w:id="1729913152">
                                                      <w:marLeft w:val="0"/>
                                                      <w:marRight w:val="0"/>
                                                      <w:marTop w:val="0"/>
                                                      <w:marBottom w:val="0"/>
                                                      <w:divBdr>
                                                        <w:top w:val="none" w:sz="0" w:space="0" w:color="auto"/>
                                                        <w:left w:val="none" w:sz="0" w:space="0" w:color="auto"/>
                                                        <w:bottom w:val="none" w:sz="0" w:space="0" w:color="auto"/>
                                                        <w:right w:val="none" w:sz="0" w:space="0" w:color="auto"/>
                                                      </w:divBdr>
                                                      <w:divsChild>
                                                        <w:div w:id="102699712">
                                                          <w:marLeft w:val="0"/>
                                                          <w:marRight w:val="0"/>
                                                          <w:marTop w:val="0"/>
                                                          <w:marBottom w:val="0"/>
                                                          <w:divBdr>
                                                            <w:top w:val="none" w:sz="0" w:space="0" w:color="auto"/>
                                                            <w:left w:val="none" w:sz="0" w:space="0" w:color="auto"/>
                                                            <w:bottom w:val="none" w:sz="0" w:space="0" w:color="auto"/>
                                                            <w:right w:val="none" w:sz="0" w:space="0" w:color="auto"/>
                                                          </w:divBdr>
                                                          <w:divsChild>
                                                            <w:div w:id="1258706637">
                                                              <w:marLeft w:val="0"/>
                                                              <w:marRight w:val="0"/>
                                                              <w:marTop w:val="0"/>
                                                              <w:marBottom w:val="0"/>
                                                              <w:divBdr>
                                                                <w:top w:val="none" w:sz="0" w:space="0" w:color="auto"/>
                                                                <w:left w:val="none" w:sz="0" w:space="0" w:color="auto"/>
                                                                <w:bottom w:val="none" w:sz="0" w:space="0" w:color="auto"/>
                                                                <w:right w:val="none" w:sz="0" w:space="0" w:color="auto"/>
                                                              </w:divBdr>
                                                              <w:divsChild>
                                                                <w:div w:id="2014994938">
                                                                  <w:marLeft w:val="0"/>
                                                                  <w:marRight w:val="0"/>
                                                                  <w:marTop w:val="0"/>
                                                                  <w:marBottom w:val="0"/>
                                                                  <w:divBdr>
                                                                    <w:top w:val="none" w:sz="0" w:space="0" w:color="auto"/>
                                                                    <w:left w:val="none" w:sz="0" w:space="0" w:color="auto"/>
                                                                    <w:bottom w:val="none" w:sz="0" w:space="0" w:color="auto"/>
                                                                    <w:right w:val="none" w:sz="0" w:space="0" w:color="auto"/>
                                                                  </w:divBdr>
                                                                  <w:divsChild>
                                                                    <w:div w:id="1709912060">
                                                                      <w:marLeft w:val="0"/>
                                                                      <w:marRight w:val="0"/>
                                                                      <w:marTop w:val="0"/>
                                                                      <w:marBottom w:val="0"/>
                                                                      <w:divBdr>
                                                                        <w:top w:val="none" w:sz="0" w:space="0" w:color="auto"/>
                                                                        <w:left w:val="none" w:sz="0" w:space="0" w:color="auto"/>
                                                                        <w:bottom w:val="none" w:sz="0" w:space="0" w:color="auto"/>
                                                                        <w:right w:val="none" w:sz="0" w:space="0" w:color="auto"/>
                                                                      </w:divBdr>
                                                                      <w:divsChild>
                                                                        <w:div w:id="663974599">
                                                                          <w:marLeft w:val="0"/>
                                                                          <w:marRight w:val="0"/>
                                                                          <w:marTop w:val="0"/>
                                                                          <w:marBottom w:val="450"/>
                                                                          <w:divBdr>
                                                                            <w:top w:val="none" w:sz="0" w:space="0" w:color="auto"/>
                                                                            <w:left w:val="none" w:sz="0" w:space="0" w:color="auto"/>
                                                                            <w:bottom w:val="none" w:sz="0" w:space="0" w:color="auto"/>
                                                                            <w:right w:val="none" w:sz="0" w:space="0" w:color="auto"/>
                                                                          </w:divBdr>
                                                                          <w:divsChild>
                                                                            <w:div w:id="743768499">
                                                                              <w:marLeft w:val="0"/>
                                                                              <w:marRight w:val="0"/>
                                                                              <w:marTop w:val="0"/>
                                                                              <w:marBottom w:val="0"/>
                                                                              <w:divBdr>
                                                                                <w:top w:val="single" w:sz="18" w:space="4" w:color="F2F2F2"/>
                                                                                <w:left w:val="none" w:sz="0" w:space="0" w:color="auto"/>
                                                                                <w:bottom w:val="none" w:sz="0" w:space="0" w:color="auto"/>
                                                                                <w:right w:val="none" w:sz="0" w:space="0" w:color="auto"/>
                                                                              </w:divBdr>
                                                                              <w:divsChild>
                                                                                <w:div w:id="642659666">
                                                                                  <w:marLeft w:val="0"/>
                                                                                  <w:marRight w:val="0"/>
                                                                                  <w:marTop w:val="0"/>
                                                                                  <w:marBottom w:val="0"/>
                                                                                  <w:divBdr>
                                                                                    <w:top w:val="none" w:sz="0" w:space="0" w:color="auto"/>
                                                                                    <w:left w:val="none" w:sz="0" w:space="0" w:color="auto"/>
                                                                                    <w:bottom w:val="none" w:sz="0" w:space="0" w:color="auto"/>
                                                                                    <w:right w:val="none" w:sz="0" w:space="0" w:color="auto"/>
                                                                                  </w:divBdr>
                                                                                  <w:divsChild>
                                                                                    <w:div w:id="1483276919">
                                                                                      <w:marLeft w:val="0"/>
                                                                                      <w:marRight w:val="0"/>
                                                                                      <w:marTop w:val="0"/>
                                                                                      <w:marBottom w:val="0"/>
                                                                                      <w:divBdr>
                                                                                        <w:top w:val="none" w:sz="0" w:space="0" w:color="auto"/>
                                                                                        <w:left w:val="none" w:sz="0" w:space="0" w:color="auto"/>
                                                                                        <w:bottom w:val="none" w:sz="0" w:space="0" w:color="auto"/>
                                                                                        <w:right w:val="none" w:sz="0" w:space="0" w:color="auto"/>
                                                                                      </w:divBdr>
                                                                                      <w:divsChild>
                                                                                        <w:div w:id="13962507">
                                                                                          <w:marLeft w:val="0"/>
                                                                                          <w:marRight w:val="0"/>
                                                                                          <w:marTop w:val="0"/>
                                                                                          <w:marBottom w:val="0"/>
                                                                                          <w:divBdr>
                                                                                            <w:top w:val="none" w:sz="0" w:space="0" w:color="auto"/>
                                                                                            <w:left w:val="none" w:sz="0" w:space="0" w:color="auto"/>
                                                                                            <w:bottom w:val="none" w:sz="0" w:space="0" w:color="auto"/>
                                                                                            <w:right w:val="none" w:sz="0" w:space="0" w:color="auto"/>
                                                                                          </w:divBdr>
                                                                                        </w:div>
                                                                                        <w:div w:id="1436091444">
                                                                                          <w:marLeft w:val="0"/>
                                                                                          <w:marRight w:val="0"/>
                                                                                          <w:marTop w:val="0"/>
                                                                                          <w:marBottom w:val="0"/>
                                                                                          <w:divBdr>
                                                                                            <w:top w:val="none" w:sz="0" w:space="0" w:color="auto"/>
                                                                                            <w:left w:val="none" w:sz="0" w:space="0" w:color="auto"/>
                                                                                            <w:bottom w:val="none" w:sz="0" w:space="0" w:color="auto"/>
                                                                                            <w:right w:val="none" w:sz="0" w:space="0" w:color="auto"/>
                                                                                          </w:divBdr>
                                                                                          <w:divsChild>
                                                                                            <w:div w:id="306395712">
                                                                                              <w:marLeft w:val="0"/>
                                                                                              <w:marRight w:val="0"/>
                                                                                              <w:marTop w:val="0"/>
                                                                                              <w:marBottom w:val="0"/>
                                                                                              <w:divBdr>
                                                                                                <w:top w:val="none" w:sz="0" w:space="0" w:color="auto"/>
                                                                                                <w:left w:val="none" w:sz="0" w:space="0" w:color="auto"/>
                                                                                                <w:bottom w:val="none" w:sz="0" w:space="0" w:color="auto"/>
                                                                                                <w:right w:val="none" w:sz="0" w:space="0" w:color="auto"/>
                                                                                              </w:divBdr>
                                                                                              <w:divsChild>
                                                                                                <w:div w:id="12752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26164">
      <w:bodyDiv w:val="1"/>
      <w:marLeft w:val="0"/>
      <w:marRight w:val="0"/>
      <w:marTop w:val="0"/>
      <w:marBottom w:val="0"/>
      <w:divBdr>
        <w:top w:val="none" w:sz="0" w:space="0" w:color="auto"/>
        <w:left w:val="none" w:sz="0" w:space="0" w:color="auto"/>
        <w:bottom w:val="none" w:sz="0" w:space="0" w:color="auto"/>
        <w:right w:val="none" w:sz="0" w:space="0" w:color="auto"/>
      </w:divBdr>
      <w:divsChild>
        <w:div w:id="2088653948">
          <w:marLeft w:val="0"/>
          <w:marRight w:val="0"/>
          <w:marTop w:val="0"/>
          <w:marBottom w:val="0"/>
          <w:divBdr>
            <w:top w:val="none" w:sz="0" w:space="0" w:color="auto"/>
            <w:left w:val="none" w:sz="0" w:space="0" w:color="auto"/>
            <w:bottom w:val="none" w:sz="0" w:space="0" w:color="auto"/>
            <w:right w:val="none" w:sz="0" w:space="0" w:color="auto"/>
          </w:divBdr>
          <w:divsChild>
            <w:div w:id="1088842709">
              <w:marLeft w:val="0"/>
              <w:marRight w:val="0"/>
              <w:marTop w:val="0"/>
              <w:marBottom w:val="0"/>
              <w:divBdr>
                <w:top w:val="none" w:sz="0" w:space="0" w:color="auto"/>
                <w:left w:val="none" w:sz="0" w:space="0" w:color="auto"/>
                <w:bottom w:val="none" w:sz="0" w:space="0" w:color="auto"/>
                <w:right w:val="none" w:sz="0" w:space="0" w:color="auto"/>
              </w:divBdr>
              <w:divsChild>
                <w:div w:id="1039016100">
                  <w:marLeft w:val="0"/>
                  <w:marRight w:val="0"/>
                  <w:marTop w:val="0"/>
                  <w:marBottom w:val="0"/>
                  <w:divBdr>
                    <w:top w:val="none" w:sz="0" w:space="0" w:color="auto"/>
                    <w:left w:val="none" w:sz="0" w:space="0" w:color="auto"/>
                    <w:bottom w:val="none" w:sz="0" w:space="0" w:color="auto"/>
                    <w:right w:val="none" w:sz="0" w:space="0" w:color="auto"/>
                  </w:divBdr>
                  <w:divsChild>
                    <w:div w:id="1094982659">
                      <w:marLeft w:val="0"/>
                      <w:marRight w:val="0"/>
                      <w:marTop w:val="0"/>
                      <w:marBottom w:val="0"/>
                      <w:divBdr>
                        <w:top w:val="none" w:sz="0" w:space="0" w:color="auto"/>
                        <w:left w:val="none" w:sz="0" w:space="0" w:color="auto"/>
                        <w:bottom w:val="none" w:sz="0" w:space="0" w:color="auto"/>
                        <w:right w:val="none" w:sz="0" w:space="0" w:color="auto"/>
                      </w:divBdr>
                      <w:divsChild>
                        <w:div w:id="876088546">
                          <w:marLeft w:val="0"/>
                          <w:marRight w:val="0"/>
                          <w:marTop w:val="0"/>
                          <w:marBottom w:val="0"/>
                          <w:divBdr>
                            <w:top w:val="none" w:sz="0" w:space="0" w:color="auto"/>
                            <w:left w:val="none" w:sz="0" w:space="0" w:color="auto"/>
                            <w:bottom w:val="none" w:sz="0" w:space="0" w:color="auto"/>
                            <w:right w:val="none" w:sz="0" w:space="0" w:color="auto"/>
                          </w:divBdr>
                          <w:divsChild>
                            <w:div w:id="1766073568">
                              <w:marLeft w:val="0"/>
                              <w:marRight w:val="0"/>
                              <w:marTop w:val="0"/>
                              <w:marBottom w:val="0"/>
                              <w:divBdr>
                                <w:top w:val="none" w:sz="0" w:space="0" w:color="auto"/>
                                <w:left w:val="none" w:sz="0" w:space="0" w:color="auto"/>
                                <w:bottom w:val="none" w:sz="0" w:space="0" w:color="auto"/>
                                <w:right w:val="none" w:sz="0" w:space="0" w:color="auto"/>
                              </w:divBdr>
                              <w:divsChild>
                                <w:div w:id="255944791">
                                  <w:marLeft w:val="0"/>
                                  <w:marRight w:val="0"/>
                                  <w:marTop w:val="0"/>
                                  <w:marBottom w:val="0"/>
                                  <w:divBdr>
                                    <w:top w:val="none" w:sz="0" w:space="0" w:color="auto"/>
                                    <w:left w:val="none" w:sz="0" w:space="0" w:color="auto"/>
                                    <w:bottom w:val="none" w:sz="0" w:space="0" w:color="auto"/>
                                    <w:right w:val="none" w:sz="0" w:space="0" w:color="auto"/>
                                  </w:divBdr>
                                  <w:divsChild>
                                    <w:div w:id="1783451761">
                                      <w:marLeft w:val="0"/>
                                      <w:marRight w:val="0"/>
                                      <w:marTop w:val="0"/>
                                      <w:marBottom w:val="0"/>
                                      <w:divBdr>
                                        <w:top w:val="none" w:sz="0" w:space="0" w:color="auto"/>
                                        <w:left w:val="none" w:sz="0" w:space="0" w:color="auto"/>
                                        <w:bottom w:val="none" w:sz="0" w:space="0" w:color="auto"/>
                                        <w:right w:val="none" w:sz="0" w:space="0" w:color="auto"/>
                                      </w:divBdr>
                                      <w:divsChild>
                                        <w:div w:id="313339473">
                                          <w:marLeft w:val="0"/>
                                          <w:marRight w:val="0"/>
                                          <w:marTop w:val="0"/>
                                          <w:marBottom w:val="0"/>
                                          <w:divBdr>
                                            <w:top w:val="none" w:sz="0" w:space="0" w:color="auto"/>
                                            <w:left w:val="none" w:sz="0" w:space="0" w:color="auto"/>
                                            <w:bottom w:val="none" w:sz="0" w:space="0" w:color="auto"/>
                                            <w:right w:val="none" w:sz="0" w:space="0" w:color="auto"/>
                                          </w:divBdr>
                                          <w:divsChild>
                                            <w:div w:id="1127285824">
                                              <w:marLeft w:val="0"/>
                                              <w:marRight w:val="0"/>
                                              <w:marTop w:val="0"/>
                                              <w:marBottom w:val="0"/>
                                              <w:divBdr>
                                                <w:top w:val="none" w:sz="0" w:space="0" w:color="auto"/>
                                                <w:left w:val="none" w:sz="0" w:space="0" w:color="auto"/>
                                                <w:bottom w:val="none" w:sz="0" w:space="0" w:color="auto"/>
                                                <w:right w:val="none" w:sz="0" w:space="0" w:color="auto"/>
                                              </w:divBdr>
                                              <w:divsChild>
                                                <w:div w:id="486943745">
                                                  <w:marLeft w:val="0"/>
                                                  <w:marRight w:val="0"/>
                                                  <w:marTop w:val="0"/>
                                                  <w:marBottom w:val="0"/>
                                                  <w:divBdr>
                                                    <w:top w:val="none" w:sz="0" w:space="0" w:color="auto"/>
                                                    <w:left w:val="none" w:sz="0" w:space="0" w:color="auto"/>
                                                    <w:bottom w:val="none" w:sz="0" w:space="0" w:color="auto"/>
                                                    <w:right w:val="none" w:sz="0" w:space="0" w:color="auto"/>
                                                  </w:divBdr>
                                                  <w:divsChild>
                                                    <w:div w:id="1994721074">
                                                      <w:marLeft w:val="0"/>
                                                      <w:marRight w:val="0"/>
                                                      <w:marTop w:val="0"/>
                                                      <w:marBottom w:val="0"/>
                                                      <w:divBdr>
                                                        <w:top w:val="none" w:sz="0" w:space="0" w:color="auto"/>
                                                        <w:left w:val="none" w:sz="0" w:space="0" w:color="auto"/>
                                                        <w:bottom w:val="none" w:sz="0" w:space="0" w:color="auto"/>
                                                        <w:right w:val="none" w:sz="0" w:space="0" w:color="auto"/>
                                                      </w:divBdr>
                                                      <w:divsChild>
                                                        <w:div w:id="220873098">
                                                          <w:marLeft w:val="0"/>
                                                          <w:marRight w:val="0"/>
                                                          <w:marTop w:val="0"/>
                                                          <w:marBottom w:val="0"/>
                                                          <w:divBdr>
                                                            <w:top w:val="none" w:sz="0" w:space="0" w:color="auto"/>
                                                            <w:left w:val="none" w:sz="0" w:space="0" w:color="auto"/>
                                                            <w:bottom w:val="none" w:sz="0" w:space="0" w:color="auto"/>
                                                            <w:right w:val="none" w:sz="0" w:space="0" w:color="auto"/>
                                                          </w:divBdr>
                                                          <w:divsChild>
                                                            <w:div w:id="2101560318">
                                                              <w:marLeft w:val="0"/>
                                                              <w:marRight w:val="0"/>
                                                              <w:marTop w:val="0"/>
                                                              <w:marBottom w:val="0"/>
                                                              <w:divBdr>
                                                                <w:top w:val="none" w:sz="0" w:space="0" w:color="auto"/>
                                                                <w:left w:val="none" w:sz="0" w:space="0" w:color="auto"/>
                                                                <w:bottom w:val="none" w:sz="0" w:space="0" w:color="auto"/>
                                                                <w:right w:val="none" w:sz="0" w:space="0" w:color="auto"/>
                                                              </w:divBdr>
                                                              <w:divsChild>
                                                                <w:div w:id="920141848">
                                                                  <w:marLeft w:val="0"/>
                                                                  <w:marRight w:val="0"/>
                                                                  <w:marTop w:val="0"/>
                                                                  <w:marBottom w:val="0"/>
                                                                  <w:divBdr>
                                                                    <w:top w:val="none" w:sz="0" w:space="0" w:color="auto"/>
                                                                    <w:left w:val="none" w:sz="0" w:space="0" w:color="auto"/>
                                                                    <w:bottom w:val="none" w:sz="0" w:space="0" w:color="auto"/>
                                                                    <w:right w:val="none" w:sz="0" w:space="0" w:color="auto"/>
                                                                  </w:divBdr>
                                                                  <w:divsChild>
                                                                    <w:div w:id="6103958">
                                                                      <w:marLeft w:val="0"/>
                                                                      <w:marRight w:val="0"/>
                                                                      <w:marTop w:val="0"/>
                                                                      <w:marBottom w:val="450"/>
                                                                      <w:divBdr>
                                                                        <w:top w:val="none" w:sz="0" w:space="0" w:color="auto"/>
                                                                        <w:left w:val="none" w:sz="0" w:space="0" w:color="auto"/>
                                                                        <w:bottom w:val="none" w:sz="0" w:space="0" w:color="auto"/>
                                                                        <w:right w:val="none" w:sz="0" w:space="0" w:color="auto"/>
                                                                      </w:divBdr>
                                                                      <w:divsChild>
                                                                        <w:div w:id="1908958669">
                                                                          <w:marLeft w:val="0"/>
                                                                          <w:marRight w:val="0"/>
                                                                          <w:marTop w:val="0"/>
                                                                          <w:marBottom w:val="0"/>
                                                                          <w:divBdr>
                                                                            <w:top w:val="none" w:sz="0" w:space="0" w:color="auto"/>
                                                                            <w:left w:val="none" w:sz="0" w:space="0" w:color="auto"/>
                                                                            <w:bottom w:val="none" w:sz="0" w:space="0" w:color="auto"/>
                                                                            <w:right w:val="none" w:sz="0" w:space="0" w:color="auto"/>
                                                                          </w:divBdr>
                                                                          <w:divsChild>
                                                                            <w:div w:id="30112933">
                                                                              <w:marLeft w:val="0"/>
                                                                              <w:marRight w:val="0"/>
                                                                              <w:marTop w:val="0"/>
                                                                              <w:marBottom w:val="0"/>
                                                                              <w:divBdr>
                                                                                <w:top w:val="none" w:sz="0" w:space="0" w:color="auto"/>
                                                                                <w:left w:val="none" w:sz="0" w:space="0" w:color="auto"/>
                                                                                <w:bottom w:val="none" w:sz="0" w:space="0" w:color="auto"/>
                                                                                <w:right w:val="none" w:sz="0" w:space="0" w:color="auto"/>
                                                                              </w:divBdr>
                                                                              <w:divsChild>
                                                                                <w:div w:id="18020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9155">
      <w:bodyDiv w:val="1"/>
      <w:marLeft w:val="0"/>
      <w:marRight w:val="0"/>
      <w:marTop w:val="0"/>
      <w:marBottom w:val="0"/>
      <w:divBdr>
        <w:top w:val="none" w:sz="0" w:space="0" w:color="auto"/>
        <w:left w:val="none" w:sz="0" w:space="0" w:color="auto"/>
        <w:bottom w:val="none" w:sz="0" w:space="0" w:color="auto"/>
        <w:right w:val="none" w:sz="0" w:space="0" w:color="auto"/>
      </w:divBdr>
      <w:divsChild>
        <w:div w:id="2081174052">
          <w:marLeft w:val="0"/>
          <w:marRight w:val="0"/>
          <w:marTop w:val="0"/>
          <w:marBottom w:val="0"/>
          <w:divBdr>
            <w:top w:val="none" w:sz="0" w:space="0" w:color="auto"/>
            <w:left w:val="none" w:sz="0" w:space="0" w:color="auto"/>
            <w:bottom w:val="none" w:sz="0" w:space="0" w:color="auto"/>
            <w:right w:val="none" w:sz="0" w:space="0" w:color="auto"/>
          </w:divBdr>
          <w:divsChild>
            <w:div w:id="1164934676">
              <w:marLeft w:val="0"/>
              <w:marRight w:val="0"/>
              <w:marTop w:val="0"/>
              <w:marBottom w:val="0"/>
              <w:divBdr>
                <w:top w:val="none" w:sz="0" w:space="0" w:color="auto"/>
                <w:left w:val="none" w:sz="0" w:space="0" w:color="auto"/>
                <w:bottom w:val="none" w:sz="0" w:space="0" w:color="auto"/>
                <w:right w:val="none" w:sz="0" w:space="0" w:color="auto"/>
              </w:divBdr>
              <w:divsChild>
                <w:div w:id="1491873637">
                  <w:marLeft w:val="0"/>
                  <w:marRight w:val="0"/>
                  <w:marTop w:val="0"/>
                  <w:marBottom w:val="0"/>
                  <w:divBdr>
                    <w:top w:val="none" w:sz="0" w:space="0" w:color="auto"/>
                    <w:left w:val="none" w:sz="0" w:space="0" w:color="auto"/>
                    <w:bottom w:val="none" w:sz="0" w:space="0" w:color="auto"/>
                    <w:right w:val="none" w:sz="0" w:space="0" w:color="auto"/>
                  </w:divBdr>
                  <w:divsChild>
                    <w:div w:id="1452238697">
                      <w:marLeft w:val="0"/>
                      <w:marRight w:val="0"/>
                      <w:marTop w:val="0"/>
                      <w:marBottom w:val="0"/>
                      <w:divBdr>
                        <w:top w:val="none" w:sz="0" w:space="0" w:color="auto"/>
                        <w:left w:val="none" w:sz="0" w:space="0" w:color="auto"/>
                        <w:bottom w:val="none" w:sz="0" w:space="0" w:color="auto"/>
                        <w:right w:val="none" w:sz="0" w:space="0" w:color="auto"/>
                      </w:divBdr>
                      <w:divsChild>
                        <w:div w:id="1841237679">
                          <w:marLeft w:val="0"/>
                          <w:marRight w:val="0"/>
                          <w:marTop w:val="0"/>
                          <w:marBottom w:val="0"/>
                          <w:divBdr>
                            <w:top w:val="none" w:sz="0" w:space="0" w:color="auto"/>
                            <w:left w:val="none" w:sz="0" w:space="0" w:color="auto"/>
                            <w:bottom w:val="none" w:sz="0" w:space="0" w:color="auto"/>
                            <w:right w:val="none" w:sz="0" w:space="0" w:color="auto"/>
                          </w:divBdr>
                          <w:divsChild>
                            <w:div w:id="358623318">
                              <w:marLeft w:val="0"/>
                              <w:marRight w:val="0"/>
                              <w:marTop w:val="0"/>
                              <w:marBottom w:val="0"/>
                              <w:divBdr>
                                <w:top w:val="none" w:sz="0" w:space="0" w:color="auto"/>
                                <w:left w:val="none" w:sz="0" w:space="0" w:color="auto"/>
                                <w:bottom w:val="none" w:sz="0" w:space="0" w:color="auto"/>
                                <w:right w:val="none" w:sz="0" w:space="0" w:color="auto"/>
                              </w:divBdr>
                              <w:divsChild>
                                <w:div w:id="1044333009">
                                  <w:marLeft w:val="0"/>
                                  <w:marRight w:val="0"/>
                                  <w:marTop w:val="0"/>
                                  <w:marBottom w:val="0"/>
                                  <w:divBdr>
                                    <w:top w:val="none" w:sz="0" w:space="0" w:color="auto"/>
                                    <w:left w:val="none" w:sz="0" w:space="0" w:color="auto"/>
                                    <w:bottom w:val="none" w:sz="0" w:space="0" w:color="auto"/>
                                    <w:right w:val="none" w:sz="0" w:space="0" w:color="auto"/>
                                  </w:divBdr>
                                  <w:divsChild>
                                    <w:div w:id="1780678874">
                                      <w:marLeft w:val="0"/>
                                      <w:marRight w:val="0"/>
                                      <w:marTop w:val="0"/>
                                      <w:marBottom w:val="0"/>
                                      <w:divBdr>
                                        <w:top w:val="none" w:sz="0" w:space="0" w:color="auto"/>
                                        <w:left w:val="none" w:sz="0" w:space="0" w:color="auto"/>
                                        <w:bottom w:val="none" w:sz="0" w:space="0" w:color="auto"/>
                                        <w:right w:val="none" w:sz="0" w:space="0" w:color="auto"/>
                                      </w:divBdr>
                                      <w:divsChild>
                                        <w:div w:id="363599453">
                                          <w:marLeft w:val="0"/>
                                          <w:marRight w:val="0"/>
                                          <w:marTop w:val="0"/>
                                          <w:marBottom w:val="0"/>
                                          <w:divBdr>
                                            <w:top w:val="none" w:sz="0" w:space="0" w:color="auto"/>
                                            <w:left w:val="none" w:sz="0" w:space="0" w:color="auto"/>
                                            <w:bottom w:val="none" w:sz="0" w:space="0" w:color="auto"/>
                                            <w:right w:val="none" w:sz="0" w:space="0" w:color="auto"/>
                                          </w:divBdr>
                                          <w:divsChild>
                                            <w:div w:id="1331368555">
                                              <w:marLeft w:val="0"/>
                                              <w:marRight w:val="0"/>
                                              <w:marTop w:val="0"/>
                                              <w:marBottom w:val="0"/>
                                              <w:divBdr>
                                                <w:top w:val="none" w:sz="0" w:space="0" w:color="auto"/>
                                                <w:left w:val="none" w:sz="0" w:space="0" w:color="auto"/>
                                                <w:bottom w:val="none" w:sz="0" w:space="0" w:color="auto"/>
                                                <w:right w:val="none" w:sz="0" w:space="0" w:color="auto"/>
                                              </w:divBdr>
                                              <w:divsChild>
                                                <w:div w:id="1091241229">
                                                  <w:marLeft w:val="0"/>
                                                  <w:marRight w:val="0"/>
                                                  <w:marTop w:val="0"/>
                                                  <w:marBottom w:val="0"/>
                                                  <w:divBdr>
                                                    <w:top w:val="none" w:sz="0" w:space="0" w:color="auto"/>
                                                    <w:left w:val="none" w:sz="0" w:space="0" w:color="auto"/>
                                                    <w:bottom w:val="none" w:sz="0" w:space="0" w:color="auto"/>
                                                    <w:right w:val="none" w:sz="0" w:space="0" w:color="auto"/>
                                                  </w:divBdr>
                                                  <w:divsChild>
                                                    <w:div w:id="39867993">
                                                      <w:marLeft w:val="0"/>
                                                      <w:marRight w:val="0"/>
                                                      <w:marTop w:val="0"/>
                                                      <w:marBottom w:val="0"/>
                                                      <w:divBdr>
                                                        <w:top w:val="none" w:sz="0" w:space="0" w:color="auto"/>
                                                        <w:left w:val="none" w:sz="0" w:space="0" w:color="auto"/>
                                                        <w:bottom w:val="none" w:sz="0" w:space="0" w:color="auto"/>
                                                        <w:right w:val="none" w:sz="0" w:space="0" w:color="auto"/>
                                                      </w:divBdr>
                                                      <w:divsChild>
                                                        <w:div w:id="1447315641">
                                                          <w:marLeft w:val="0"/>
                                                          <w:marRight w:val="0"/>
                                                          <w:marTop w:val="0"/>
                                                          <w:marBottom w:val="0"/>
                                                          <w:divBdr>
                                                            <w:top w:val="none" w:sz="0" w:space="0" w:color="auto"/>
                                                            <w:left w:val="none" w:sz="0" w:space="0" w:color="auto"/>
                                                            <w:bottom w:val="none" w:sz="0" w:space="0" w:color="auto"/>
                                                            <w:right w:val="none" w:sz="0" w:space="0" w:color="auto"/>
                                                          </w:divBdr>
                                                          <w:divsChild>
                                                            <w:div w:id="451898815">
                                                              <w:marLeft w:val="0"/>
                                                              <w:marRight w:val="0"/>
                                                              <w:marTop w:val="0"/>
                                                              <w:marBottom w:val="0"/>
                                                              <w:divBdr>
                                                                <w:top w:val="none" w:sz="0" w:space="0" w:color="auto"/>
                                                                <w:left w:val="none" w:sz="0" w:space="0" w:color="auto"/>
                                                                <w:bottom w:val="none" w:sz="0" w:space="0" w:color="auto"/>
                                                                <w:right w:val="none" w:sz="0" w:space="0" w:color="auto"/>
                                                              </w:divBdr>
                                                              <w:divsChild>
                                                                <w:div w:id="1387486842">
                                                                  <w:marLeft w:val="0"/>
                                                                  <w:marRight w:val="0"/>
                                                                  <w:marTop w:val="0"/>
                                                                  <w:marBottom w:val="0"/>
                                                                  <w:divBdr>
                                                                    <w:top w:val="none" w:sz="0" w:space="0" w:color="auto"/>
                                                                    <w:left w:val="none" w:sz="0" w:space="0" w:color="auto"/>
                                                                    <w:bottom w:val="none" w:sz="0" w:space="0" w:color="auto"/>
                                                                    <w:right w:val="none" w:sz="0" w:space="0" w:color="auto"/>
                                                                  </w:divBdr>
                                                                  <w:divsChild>
                                                                    <w:div w:id="1566794567">
                                                                      <w:marLeft w:val="0"/>
                                                                      <w:marRight w:val="0"/>
                                                                      <w:marTop w:val="0"/>
                                                                      <w:marBottom w:val="450"/>
                                                                      <w:divBdr>
                                                                        <w:top w:val="none" w:sz="0" w:space="0" w:color="auto"/>
                                                                        <w:left w:val="none" w:sz="0" w:space="0" w:color="auto"/>
                                                                        <w:bottom w:val="none" w:sz="0" w:space="0" w:color="auto"/>
                                                                        <w:right w:val="none" w:sz="0" w:space="0" w:color="auto"/>
                                                                      </w:divBdr>
                                                                      <w:divsChild>
                                                                        <w:div w:id="1167984042">
                                                                          <w:marLeft w:val="0"/>
                                                                          <w:marRight w:val="0"/>
                                                                          <w:marTop w:val="0"/>
                                                                          <w:marBottom w:val="0"/>
                                                                          <w:divBdr>
                                                                            <w:top w:val="none" w:sz="0" w:space="0" w:color="auto"/>
                                                                            <w:left w:val="none" w:sz="0" w:space="0" w:color="auto"/>
                                                                            <w:bottom w:val="none" w:sz="0" w:space="0" w:color="auto"/>
                                                                            <w:right w:val="none" w:sz="0" w:space="0" w:color="auto"/>
                                                                          </w:divBdr>
                                                                          <w:divsChild>
                                                                            <w:div w:id="1426416288">
                                                                              <w:marLeft w:val="0"/>
                                                                              <w:marRight w:val="0"/>
                                                                              <w:marTop w:val="0"/>
                                                                              <w:marBottom w:val="0"/>
                                                                              <w:divBdr>
                                                                                <w:top w:val="none" w:sz="0" w:space="0" w:color="auto"/>
                                                                                <w:left w:val="none" w:sz="0" w:space="0" w:color="auto"/>
                                                                                <w:bottom w:val="none" w:sz="0" w:space="0" w:color="auto"/>
                                                                                <w:right w:val="none" w:sz="0" w:space="0" w:color="auto"/>
                                                                              </w:divBdr>
                                                                              <w:divsChild>
                                                                                <w:div w:id="5693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610252">
      <w:bodyDiv w:val="1"/>
      <w:marLeft w:val="0"/>
      <w:marRight w:val="0"/>
      <w:marTop w:val="0"/>
      <w:marBottom w:val="0"/>
      <w:divBdr>
        <w:top w:val="none" w:sz="0" w:space="0" w:color="auto"/>
        <w:left w:val="none" w:sz="0" w:space="0" w:color="auto"/>
        <w:bottom w:val="none" w:sz="0" w:space="0" w:color="auto"/>
        <w:right w:val="none" w:sz="0" w:space="0" w:color="auto"/>
      </w:divBdr>
      <w:divsChild>
        <w:div w:id="793641248">
          <w:marLeft w:val="0"/>
          <w:marRight w:val="0"/>
          <w:marTop w:val="0"/>
          <w:marBottom w:val="0"/>
          <w:divBdr>
            <w:top w:val="none" w:sz="0" w:space="0" w:color="auto"/>
            <w:left w:val="none" w:sz="0" w:space="0" w:color="auto"/>
            <w:bottom w:val="none" w:sz="0" w:space="0" w:color="auto"/>
            <w:right w:val="none" w:sz="0" w:space="0" w:color="auto"/>
          </w:divBdr>
          <w:divsChild>
            <w:div w:id="1775398107">
              <w:marLeft w:val="0"/>
              <w:marRight w:val="0"/>
              <w:marTop w:val="0"/>
              <w:marBottom w:val="0"/>
              <w:divBdr>
                <w:top w:val="none" w:sz="0" w:space="0" w:color="auto"/>
                <w:left w:val="none" w:sz="0" w:space="0" w:color="auto"/>
                <w:bottom w:val="none" w:sz="0" w:space="0" w:color="auto"/>
                <w:right w:val="none" w:sz="0" w:space="0" w:color="auto"/>
              </w:divBdr>
              <w:divsChild>
                <w:div w:id="1795098837">
                  <w:marLeft w:val="0"/>
                  <w:marRight w:val="0"/>
                  <w:marTop w:val="0"/>
                  <w:marBottom w:val="0"/>
                  <w:divBdr>
                    <w:top w:val="none" w:sz="0" w:space="0" w:color="auto"/>
                    <w:left w:val="none" w:sz="0" w:space="0" w:color="auto"/>
                    <w:bottom w:val="none" w:sz="0" w:space="0" w:color="auto"/>
                    <w:right w:val="none" w:sz="0" w:space="0" w:color="auto"/>
                  </w:divBdr>
                  <w:divsChild>
                    <w:div w:id="2092040912">
                      <w:marLeft w:val="0"/>
                      <w:marRight w:val="0"/>
                      <w:marTop w:val="0"/>
                      <w:marBottom w:val="0"/>
                      <w:divBdr>
                        <w:top w:val="none" w:sz="0" w:space="0" w:color="auto"/>
                        <w:left w:val="none" w:sz="0" w:space="0" w:color="auto"/>
                        <w:bottom w:val="none" w:sz="0" w:space="0" w:color="auto"/>
                        <w:right w:val="none" w:sz="0" w:space="0" w:color="auto"/>
                      </w:divBdr>
                      <w:divsChild>
                        <w:div w:id="2019967014">
                          <w:marLeft w:val="0"/>
                          <w:marRight w:val="0"/>
                          <w:marTop w:val="0"/>
                          <w:marBottom w:val="0"/>
                          <w:divBdr>
                            <w:top w:val="none" w:sz="0" w:space="0" w:color="auto"/>
                            <w:left w:val="none" w:sz="0" w:space="0" w:color="auto"/>
                            <w:bottom w:val="none" w:sz="0" w:space="0" w:color="auto"/>
                            <w:right w:val="none" w:sz="0" w:space="0" w:color="auto"/>
                          </w:divBdr>
                          <w:divsChild>
                            <w:div w:id="1460148319">
                              <w:marLeft w:val="0"/>
                              <w:marRight w:val="0"/>
                              <w:marTop w:val="0"/>
                              <w:marBottom w:val="0"/>
                              <w:divBdr>
                                <w:top w:val="none" w:sz="0" w:space="0" w:color="auto"/>
                                <w:left w:val="none" w:sz="0" w:space="0" w:color="auto"/>
                                <w:bottom w:val="none" w:sz="0" w:space="0" w:color="auto"/>
                                <w:right w:val="none" w:sz="0" w:space="0" w:color="auto"/>
                              </w:divBdr>
                              <w:divsChild>
                                <w:div w:id="744838322">
                                  <w:marLeft w:val="0"/>
                                  <w:marRight w:val="0"/>
                                  <w:marTop w:val="0"/>
                                  <w:marBottom w:val="0"/>
                                  <w:divBdr>
                                    <w:top w:val="none" w:sz="0" w:space="0" w:color="auto"/>
                                    <w:left w:val="none" w:sz="0" w:space="0" w:color="auto"/>
                                    <w:bottom w:val="none" w:sz="0" w:space="0" w:color="auto"/>
                                    <w:right w:val="none" w:sz="0" w:space="0" w:color="auto"/>
                                  </w:divBdr>
                                  <w:divsChild>
                                    <w:div w:id="1277981565">
                                      <w:marLeft w:val="0"/>
                                      <w:marRight w:val="0"/>
                                      <w:marTop w:val="0"/>
                                      <w:marBottom w:val="0"/>
                                      <w:divBdr>
                                        <w:top w:val="none" w:sz="0" w:space="0" w:color="auto"/>
                                        <w:left w:val="none" w:sz="0" w:space="0" w:color="auto"/>
                                        <w:bottom w:val="none" w:sz="0" w:space="0" w:color="auto"/>
                                        <w:right w:val="none" w:sz="0" w:space="0" w:color="auto"/>
                                      </w:divBdr>
                                      <w:divsChild>
                                        <w:div w:id="1246919887">
                                          <w:marLeft w:val="0"/>
                                          <w:marRight w:val="0"/>
                                          <w:marTop w:val="0"/>
                                          <w:marBottom w:val="0"/>
                                          <w:divBdr>
                                            <w:top w:val="none" w:sz="0" w:space="0" w:color="auto"/>
                                            <w:left w:val="none" w:sz="0" w:space="0" w:color="auto"/>
                                            <w:bottom w:val="none" w:sz="0" w:space="0" w:color="auto"/>
                                            <w:right w:val="none" w:sz="0" w:space="0" w:color="auto"/>
                                          </w:divBdr>
                                          <w:divsChild>
                                            <w:div w:id="2098399388">
                                              <w:marLeft w:val="0"/>
                                              <w:marRight w:val="0"/>
                                              <w:marTop w:val="0"/>
                                              <w:marBottom w:val="0"/>
                                              <w:divBdr>
                                                <w:top w:val="none" w:sz="0" w:space="0" w:color="auto"/>
                                                <w:left w:val="none" w:sz="0" w:space="0" w:color="auto"/>
                                                <w:bottom w:val="none" w:sz="0" w:space="0" w:color="auto"/>
                                                <w:right w:val="none" w:sz="0" w:space="0" w:color="auto"/>
                                              </w:divBdr>
                                              <w:divsChild>
                                                <w:div w:id="1610702985">
                                                  <w:marLeft w:val="0"/>
                                                  <w:marRight w:val="0"/>
                                                  <w:marTop w:val="0"/>
                                                  <w:marBottom w:val="0"/>
                                                  <w:divBdr>
                                                    <w:top w:val="none" w:sz="0" w:space="0" w:color="auto"/>
                                                    <w:left w:val="none" w:sz="0" w:space="0" w:color="auto"/>
                                                    <w:bottom w:val="none" w:sz="0" w:space="0" w:color="auto"/>
                                                    <w:right w:val="none" w:sz="0" w:space="0" w:color="auto"/>
                                                  </w:divBdr>
                                                  <w:divsChild>
                                                    <w:div w:id="1069228540">
                                                      <w:marLeft w:val="0"/>
                                                      <w:marRight w:val="0"/>
                                                      <w:marTop w:val="0"/>
                                                      <w:marBottom w:val="0"/>
                                                      <w:divBdr>
                                                        <w:top w:val="none" w:sz="0" w:space="0" w:color="auto"/>
                                                        <w:left w:val="none" w:sz="0" w:space="0" w:color="auto"/>
                                                        <w:bottom w:val="none" w:sz="0" w:space="0" w:color="auto"/>
                                                        <w:right w:val="none" w:sz="0" w:space="0" w:color="auto"/>
                                                      </w:divBdr>
                                                      <w:divsChild>
                                                        <w:div w:id="1391727208">
                                                          <w:marLeft w:val="0"/>
                                                          <w:marRight w:val="0"/>
                                                          <w:marTop w:val="0"/>
                                                          <w:marBottom w:val="0"/>
                                                          <w:divBdr>
                                                            <w:top w:val="none" w:sz="0" w:space="0" w:color="auto"/>
                                                            <w:left w:val="none" w:sz="0" w:space="0" w:color="auto"/>
                                                            <w:bottom w:val="none" w:sz="0" w:space="0" w:color="auto"/>
                                                            <w:right w:val="none" w:sz="0" w:space="0" w:color="auto"/>
                                                          </w:divBdr>
                                                          <w:divsChild>
                                                            <w:div w:id="1827864618">
                                                              <w:marLeft w:val="0"/>
                                                              <w:marRight w:val="0"/>
                                                              <w:marTop w:val="0"/>
                                                              <w:marBottom w:val="0"/>
                                                              <w:divBdr>
                                                                <w:top w:val="none" w:sz="0" w:space="0" w:color="auto"/>
                                                                <w:left w:val="none" w:sz="0" w:space="0" w:color="auto"/>
                                                                <w:bottom w:val="none" w:sz="0" w:space="0" w:color="auto"/>
                                                                <w:right w:val="none" w:sz="0" w:space="0" w:color="auto"/>
                                                              </w:divBdr>
                                                              <w:divsChild>
                                                                <w:div w:id="2043480885">
                                                                  <w:marLeft w:val="0"/>
                                                                  <w:marRight w:val="0"/>
                                                                  <w:marTop w:val="0"/>
                                                                  <w:marBottom w:val="0"/>
                                                                  <w:divBdr>
                                                                    <w:top w:val="none" w:sz="0" w:space="0" w:color="auto"/>
                                                                    <w:left w:val="none" w:sz="0" w:space="0" w:color="auto"/>
                                                                    <w:bottom w:val="none" w:sz="0" w:space="0" w:color="auto"/>
                                                                    <w:right w:val="none" w:sz="0" w:space="0" w:color="auto"/>
                                                                  </w:divBdr>
                                                                  <w:divsChild>
                                                                    <w:div w:id="1392926633">
                                                                      <w:marLeft w:val="0"/>
                                                                      <w:marRight w:val="0"/>
                                                                      <w:marTop w:val="0"/>
                                                                      <w:marBottom w:val="450"/>
                                                                      <w:divBdr>
                                                                        <w:top w:val="none" w:sz="0" w:space="0" w:color="auto"/>
                                                                        <w:left w:val="none" w:sz="0" w:space="0" w:color="auto"/>
                                                                        <w:bottom w:val="none" w:sz="0" w:space="0" w:color="auto"/>
                                                                        <w:right w:val="none" w:sz="0" w:space="0" w:color="auto"/>
                                                                      </w:divBdr>
                                                                      <w:divsChild>
                                                                        <w:div w:id="952903108">
                                                                          <w:marLeft w:val="0"/>
                                                                          <w:marRight w:val="0"/>
                                                                          <w:marTop w:val="0"/>
                                                                          <w:marBottom w:val="0"/>
                                                                          <w:divBdr>
                                                                            <w:top w:val="none" w:sz="0" w:space="0" w:color="auto"/>
                                                                            <w:left w:val="none" w:sz="0" w:space="0" w:color="auto"/>
                                                                            <w:bottom w:val="none" w:sz="0" w:space="0" w:color="auto"/>
                                                                            <w:right w:val="none" w:sz="0" w:space="0" w:color="auto"/>
                                                                          </w:divBdr>
                                                                          <w:divsChild>
                                                                            <w:div w:id="559827568">
                                                                              <w:marLeft w:val="0"/>
                                                                              <w:marRight w:val="0"/>
                                                                              <w:marTop w:val="0"/>
                                                                              <w:marBottom w:val="0"/>
                                                                              <w:divBdr>
                                                                                <w:top w:val="none" w:sz="0" w:space="0" w:color="auto"/>
                                                                                <w:left w:val="none" w:sz="0" w:space="0" w:color="auto"/>
                                                                                <w:bottom w:val="none" w:sz="0" w:space="0" w:color="auto"/>
                                                                                <w:right w:val="none" w:sz="0" w:space="0" w:color="auto"/>
                                                                              </w:divBdr>
                                                                              <w:divsChild>
                                                                                <w:div w:id="3301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157611">
      <w:bodyDiv w:val="1"/>
      <w:marLeft w:val="0"/>
      <w:marRight w:val="0"/>
      <w:marTop w:val="0"/>
      <w:marBottom w:val="0"/>
      <w:divBdr>
        <w:top w:val="none" w:sz="0" w:space="0" w:color="auto"/>
        <w:left w:val="none" w:sz="0" w:space="0" w:color="auto"/>
        <w:bottom w:val="none" w:sz="0" w:space="0" w:color="auto"/>
        <w:right w:val="none" w:sz="0" w:space="0" w:color="auto"/>
      </w:divBdr>
      <w:divsChild>
        <w:div w:id="1030254288">
          <w:marLeft w:val="0"/>
          <w:marRight w:val="0"/>
          <w:marTop w:val="0"/>
          <w:marBottom w:val="0"/>
          <w:divBdr>
            <w:top w:val="none" w:sz="0" w:space="0" w:color="auto"/>
            <w:left w:val="none" w:sz="0" w:space="0" w:color="auto"/>
            <w:bottom w:val="none" w:sz="0" w:space="0" w:color="auto"/>
            <w:right w:val="none" w:sz="0" w:space="0" w:color="auto"/>
          </w:divBdr>
          <w:divsChild>
            <w:div w:id="911238533">
              <w:marLeft w:val="0"/>
              <w:marRight w:val="0"/>
              <w:marTop w:val="0"/>
              <w:marBottom w:val="0"/>
              <w:divBdr>
                <w:top w:val="none" w:sz="0" w:space="0" w:color="auto"/>
                <w:left w:val="none" w:sz="0" w:space="0" w:color="auto"/>
                <w:bottom w:val="none" w:sz="0" w:space="0" w:color="auto"/>
                <w:right w:val="none" w:sz="0" w:space="0" w:color="auto"/>
              </w:divBdr>
              <w:divsChild>
                <w:div w:id="1192651825">
                  <w:marLeft w:val="0"/>
                  <w:marRight w:val="0"/>
                  <w:marTop w:val="0"/>
                  <w:marBottom w:val="0"/>
                  <w:divBdr>
                    <w:top w:val="none" w:sz="0" w:space="0" w:color="auto"/>
                    <w:left w:val="none" w:sz="0" w:space="0" w:color="auto"/>
                    <w:bottom w:val="none" w:sz="0" w:space="0" w:color="auto"/>
                    <w:right w:val="none" w:sz="0" w:space="0" w:color="auto"/>
                  </w:divBdr>
                  <w:divsChild>
                    <w:div w:id="562906205">
                      <w:marLeft w:val="0"/>
                      <w:marRight w:val="0"/>
                      <w:marTop w:val="0"/>
                      <w:marBottom w:val="0"/>
                      <w:divBdr>
                        <w:top w:val="none" w:sz="0" w:space="0" w:color="auto"/>
                        <w:left w:val="none" w:sz="0" w:space="0" w:color="auto"/>
                        <w:bottom w:val="none" w:sz="0" w:space="0" w:color="auto"/>
                        <w:right w:val="none" w:sz="0" w:space="0" w:color="auto"/>
                      </w:divBdr>
                      <w:divsChild>
                        <w:div w:id="702899748">
                          <w:marLeft w:val="0"/>
                          <w:marRight w:val="0"/>
                          <w:marTop w:val="0"/>
                          <w:marBottom w:val="0"/>
                          <w:divBdr>
                            <w:top w:val="none" w:sz="0" w:space="0" w:color="auto"/>
                            <w:left w:val="none" w:sz="0" w:space="0" w:color="auto"/>
                            <w:bottom w:val="none" w:sz="0" w:space="0" w:color="auto"/>
                            <w:right w:val="none" w:sz="0" w:space="0" w:color="auto"/>
                          </w:divBdr>
                          <w:divsChild>
                            <w:div w:id="2110153953">
                              <w:marLeft w:val="0"/>
                              <w:marRight w:val="0"/>
                              <w:marTop w:val="0"/>
                              <w:marBottom w:val="0"/>
                              <w:divBdr>
                                <w:top w:val="none" w:sz="0" w:space="0" w:color="auto"/>
                                <w:left w:val="none" w:sz="0" w:space="0" w:color="auto"/>
                                <w:bottom w:val="none" w:sz="0" w:space="0" w:color="auto"/>
                                <w:right w:val="none" w:sz="0" w:space="0" w:color="auto"/>
                              </w:divBdr>
                              <w:divsChild>
                                <w:div w:id="1106655616">
                                  <w:marLeft w:val="0"/>
                                  <w:marRight w:val="0"/>
                                  <w:marTop w:val="0"/>
                                  <w:marBottom w:val="0"/>
                                  <w:divBdr>
                                    <w:top w:val="none" w:sz="0" w:space="0" w:color="auto"/>
                                    <w:left w:val="none" w:sz="0" w:space="0" w:color="auto"/>
                                    <w:bottom w:val="none" w:sz="0" w:space="0" w:color="auto"/>
                                    <w:right w:val="none" w:sz="0" w:space="0" w:color="auto"/>
                                  </w:divBdr>
                                  <w:divsChild>
                                    <w:div w:id="1109619618">
                                      <w:marLeft w:val="0"/>
                                      <w:marRight w:val="0"/>
                                      <w:marTop w:val="0"/>
                                      <w:marBottom w:val="0"/>
                                      <w:divBdr>
                                        <w:top w:val="none" w:sz="0" w:space="0" w:color="auto"/>
                                        <w:left w:val="none" w:sz="0" w:space="0" w:color="auto"/>
                                        <w:bottom w:val="none" w:sz="0" w:space="0" w:color="auto"/>
                                        <w:right w:val="none" w:sz="0" w:space="0" w:color="auto"/>
                                      </w:divBdr>
                                      <w:divsChild>
                                        <w:div w:id="2124879869">
                                          <w:marLeft w:val="0"/>
                                          <w:marRight w:val="0"/>
                                          <w:marTop w:val="0"/>
                                          <w:marBottom w:val="0"/>
                                          <w:divBdr>
                                            <w:top w:val="none" w:sz="0" w:space="0" w:color="auto"/>
                                            <w:left w:val="none" w:sz="0" w:space="0" w:color="auto"/>
                                            <w:bottom w:val="none" w:sz="0" w:space="0" w:color="auto"/>
                                            <w:right w:val="none" w:sz="0" w:space="0" w:color="auto"/>
                                          </w:divBdr>
                                          <w:divsChild>
                                            <w:div w:id="529148160">
                                              <w:marLeft w:val="0"/>
                                              <w:marRight w:val="0"/>
                                              <w:marTop w:val="0"/>
                                              <w:marBottom w:val="0"/>
                                              <w:divBdr>
                                                <w:top w:val="none" w:sz="0" w:space="0" w:color="auto"/>
                                                <w:left w:val="none" w:sz="0" w:space="0" w:color="auto"/>
                                                <w:bottom w:val="none" w:sz="0" w:space="0" w:color="auto"/>
                                                <w:right w:val="none" w:sz="0" w:space="0" w:color="auto"/>
                                              </w:divBdr>
                                              <w:divsChild>
                                                <w:div w:id="751047779">
                                                  <w:marLeft w:val="0"/>
                                                  <w:marRight w:val="0"/>
                                                  <w:marTop w:val="0"/>
                                                  <w:marBottom w:val="0"/>
                                                  <w:divBdr>
                                                    <w:top w:val="none" w:sz="0" w:space="0" w:color="auto"/>
                                                    <w:left w:val="none" w:sz="0" w:space="0" w:color="auto"/>
                                                    <w:bottom w:val="none" w:sz="0" w:space="0" w:color="auto"/>
                                                    <w:right w:val="none" w:sz="0" w:space="0" w:color="auto"/>
                                                  </w:divBdr>
                                                  <w:divsChild>
                                                    <w:div w:id="336687490">
                                                      <w:marLeft w:val="0"/>
                                                      <w:marRight w:val="0"/>
                                                      <w:marTop w:val="0"/>
                                                      <w:marBottom w:val="0"/>
                                                      <w:divBdr>
                                                        <w:top w:val="none" w:sz="0" w:space="0" w:color="auto"/>
                                                        <w:left w:val="none" w:sz="0" w:space="0" w:color="auto"/>
                                                        <w:bottom w:val="none" w:sz="0" w:space="0" w:color="auto"/>
                                                        <w:right w:val="none" w:sz="0" w:space="0" w:color="auto"/>
                                                      </w:divBdr>
                                                      <w:divsChild>
                                                        <w:div w:id="190607512">
                                                          <w:marLeft w:val="0"/>
                                                          <w:marRight w:val="0"/>
                                                          <w:marTop w:val="0"/>
                                                          <w:marBottom w:val="0"/>
                                                          <w:divBdr>
                                                            <w:top w:val="none" w:sz="0" w:space="0" w:color="auto"/>
                                                            <w:left w:val="none" w:sz="0" w:space="0" w:color="auto"/>
                                                            <w:bottom w:val="none" w:sz="0" w:space="0" w:color="auto"/>
                                                            <w:right w:val="none" w:sz="0" w:space="0" w:color="auto"/>
                                                          </w:divBdr>
                                                          <w:divsChild>
                                                            <w:div w:id="11566309">
                                                              <w:marLeft w:val="0"/>
                                                              <w:marRight w:val="0"/>
                                                              <w:marTop w:val="0"/>
                                                              <w:marBottom w:val="0"/>
                                                              <w:divBdr>
                                                                <w:top w:val="none" w:sz="0" w:space="0" w:color="auto"/>
                                                                <w:left w:val="none" w:sz="0" w:space="0" w:color="auto"/>
                                                                <w:bottom w:val="none" w:sz="0" w:space="0" w:color="auto"/>
                                                                <w:right w:val="none" w:sz="0" w:space="0" w:color="auto"/>
                                                              </w:divBdr>
                                                              <w:divsChild>
                                                                <w:div w:id="1360008867">
                                                                  <w:marLeft w:val="0"/>
                                                                  <w:marRight w:val="0"/>
                                                                  <w:marTop w:val="0"/>
                                                                  <w:marBottom w:val="0"/>
                                                                  <w:divBdr>
                                                                    <w:top w:val="none" w:sz="0" w:space="0" w:color="auto"/>
                                                                    <w:left w:val="none" w:sz="0" w:space="0" w:color="auto"/>
                                                                    <w:bottom w:val="none" w:sz="0" w:space="0" w:color="auto"/>
                                                                    <w:right w:val="none" w:sz="0" w:space="0" w:color="auto"/>
                                                                  </w:divBdr>
                                                                  <w:divsChild>
                                                                    <w:div w:id="904876530">
                                                                      <w:marLeft w:val="0"/>
                                                                      <w:marRight w:val="0"/>
                                                                      <w:marTop w:val="0"/>
                                                                      <w:marBottom w:val="450"/>
                                                                      <w:divBdr>
                                                                        <w:top w:val="none" w:sz="0" w:space="0" w:color="auto"/>
                                                                        <w:left w:val="none" w:sz="0" w:space="0" w:color="auto"/>
                                                                        <w:bottom w:val="none" w:sz="0" w:space="0" w:color="auto"/>
                                                                        <w:right w:val="none" w:sz="0" w:space="0" w:color="auto"/>
                                                                      </w:divBdr>
                                                                      <w:divsChild>
                                                                        <w:div w:id="471875760">
                                                                          <w:marLeft w:val="0"/>
                                                                          <w:marRight w:val="0"/>
                                                                          <w:marTop w:val="0"/>
                                                                          <w:marBottom w:val="0"/>
                                                                          <w:divBdr>
                                                                            <w:top w:val="none" w:sz="0" w:space="0" w:color="auto"/>
                                                                            <w:left w:val="none" w:sz="0" w:space="0" w:color="auto"/>
                                                                            <w:bottom w:val="none" w:sz="0" w:space="0" w:color="auto"/>
                                                                            <w:right w:val="none" w:sz="0" w:space="0" w:color="auto"/>
                                                                          </w:divBdr>
                                                                          <w:divsChild>
                                                                            <w:div w:id="1789658473">
                                                                              <w:marLeft w:val="0"/>
                                                                              <w:marRight w:val="0"/>
                                                                              <w:marTop w:val="0"/>
                                                                              <w:marBottom w:val="0"/>
                                                                              <w:divBdr>
                                                                                <w:top w:val="none" w:sz="0" w:space="0" w:color="auto"/>
                                                                                <w:left w:val="none" w:sz="0" w:space="0" w:color="auto"/>
                                                                                <w:bottom w:val="none" w:sz="0" w:space="0" w:color="auto"/>
                                                                                <w:right w:val="none" w:sz="0" w:space="0" w:color="auto"/>
                                                                              </w:divBdr>
                                                                              <w:divsChild>
                                                                                <w:div w:id="6843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706516">
      <w:bodyDiv w:val="1"/>
      <w:marLeft w:val="0"/>
      <w:marRight w:val="0"/>
      <w:marTop w:val="0"/>
      <w:marBottom w:val="0"/>
      <w:divBdr>
        <w:top w:val="none" w:sz="0" w:space="0" w:color="auto"/>
        <w:left w:val="none" w:sz="0" w:space="0" w:color="auto"/>
        <w:bottom w:val="none" w:sz="0" w:space="0" w:color="auto"/>
        <w:right w:val="none" w:sz="0" w:space="0" w:color="auto"/>
      </w:divBdr>
      <w:divsChild>
        <w:div w:id="1992060581">
          <w:marLeft w:val="0"/>
          <w:marRight w:val="0"/>
          <w:marTop w:val="0"/>
          <w:marBottom w:val="0"/>
          <w:divBdr>
            <w:top w:val="none" w:sz="0" w:space="0" w:color="auto"/>
            <w:left w:val="none" w:sz="0" w:space="0" w:color="auto"/>
            <w:bottom w:val="none" w:sz="0" w:space="0" w:color="auto"/>
            <w:right w:val="none" w:sz="0" w:space="0" w:color="auto"/>
          </w:divBdr>
          <w:divsChild>
            <w:div w:id="907954654">
              <w:marLeft w:val="0"/>
              <w:marRight w:val="0"/>
              <w:marTop w:val="0"/>
              <w:marBottom w:val="0"/>
              <w:divBdr>
                <w:top w:val="none" w:sz="0" w:space="0" w:color="auto"/>
                <w:left w:val="none" w:sz="0" w:space="0" w:color="auto"/>
                <w:bottom w:val="none" w:sz="0" w:space="0" w:color="auto"/>
                <w:right w:val="none" w:sz="0" w:space="0" w:color="auto"/>
              </w:divBdr>
              <w:divsChild>
                <w:div w:id="353574819">
                  <w:marLeft w:val="0"/>
                  <w:marRight w:val="0"/>
                  <w:marTop w:val="0"/>
                  <w:marBottom w:val="0"/>
                  <w:divBdr>
                    <w:top w:val="none" w:sz="0" w:space="0" w:color="auto"/>
                    <w:left w:val="none" w:sz="0" w:space="0" w:color="auto"/>
                    <w:bottom w:val="none" w:sz="0" w:space="0" w:color="auto"/>
                    <w:right w:val="none" w:sz="0" w:space="0" w:color="auto"/>
                  </w:divBdr>
                  <w:divsChild>
                    <w:div w:id="113671934">
                      <w:marLeft w:val="0"/>
                      <w:marRight w:val="0"/>
                      <w:marTop w:val="0"/>
                      <w:marBottom w:val="0"/>
                      <w:divBdr>
                        <w:top w:val="none" w:sz="0" w:space="0" w:color="auto"/>
                        <w:left w:val="none" w:sz="0" w:space="0" w:color="auto"/>
                        <w:bottom w:val="none" w:sz="0" w:space="0" w:color="auto"/>
                        <w:right w:val="none" w:sz="0" w:space="0" w:color="auto"/>
                      </w:divBdr>
                      <w:divsChild>
                        <w:div w:id="2134011535">
                          <w:marLeft w:val="0"/>
                          <w:marRight w:val="0"/>
                          <w:marTop w:val="0"/>
                          <w:marBottom w:val="0"/>
                          <w:divBdr>
                            <w:top w:val="none" w:sz="0" w:space="0" w:color="auto"/>
                            <w:left w:val="none" w:sz="0" w:space="0" w:color="auto"/>
                            <w:bottom w:val="none" w:sz="0" w:space="0" w:color="auto"/>
                            <w:right w:val="none" w:sz="0" w:space="0" w:color="auto"/>
                          </w:divBdr>
                          <w:divsChild>
                            <w:div w:id="104156699">
                              <w:marLeft w:val="0"/>
                              <w:marRight w:val="0"/>
                              <w:marTop w:val="0"/>
                              <w:marBottom w:val="0"/>
                              <w:divBdr>
                                <w:top w:val="none" w:sz="0" w:space="0" w:color="auto"/>
                                <w:left w:val="none" w:sz="0" w:space="0" w:color="auto"/>
                                <w:bottom w:val="none" w:sz="0" w:space="0" w:color="auto"/>
                                <w:right w:val="none" w:sz="0" w:space="0" w:color="auto"/>
                              </w:divBdr>
                              <w:divsChild>
                                <w:div w:id="533468238">
                                  <w:marLeft w:val="0"/>
                                  <w:marRight w:val="0"/>
                                  <w:marTop w:val="0"/>
                                  <w:marBottom w:val="0"/>
                                  <w:divBdr>
                                    <w:top w:val="none" w:sz="0" w:space="0" w:color="auto"/>
                                    <w:left w:val="none" w:sz="0" w:space="0" w:color="auto"/>
                                    <w:bottom w:val="none" w:sz="0" w:space="0" w:color="auto"/>
                                    <w:right w:val="none" w:sz="0" w:space="0" w:color="auto"/>
                                  </w:divBdr>
                                  <w:divsChild>
                                    <w:div w:id="2023430904">
                                      <w:marLeft w:val="0"/>
                                      <w:marRight w:val="0"/>
                                      <w:marTop w:val="0"/>
                                      <w:marBottom w:val="0"/>
                                      <w:divBdr>
                                        <w:top w:val="none" w:sz="0" w:space="0" w:color="auto"/>
                                        <w:left w:val="none" w:sz="0" w:space="0" w:color="auto"/>
                                        <w:bottom w:val="none" w:sz="0" w:space="0" w:color="auto"/>
                                        <w:right w:val="none" w:sz="0" w:space="0" w:color="auto"/>
                                      </w:divBdr>
                                      <w:divsChild>
                                        <w:div w:id="830868457">
                                          <w:marLeft w:val="0"/>
                                          <w:marRight w:val="0"/>
                                          <w:marTop w:val="0"/>
                                          <w:marBottom w:val="0"/>
                                          <w:divBdr>
                                            <w:top w:val="none" w:sz="0" w:space="0" w:color="auto"/>
                                            <w:left w:val="none" w:sz="0" w:space="0" w:color="auto"/>
                                            <w:bottom w:val="none" w:sz="0" w:space="0" w:color="auto"/>
                                            <w:right w:val="none" w:sz="0" w:space="0" w:color="auto"/>
                                          </w:divBdr>
                                          <w:divsChild>
                                            <w:div w:id="454443381">
                                              <w:marLeft w:val="0"/>
                                              <w:marRight w:val="0"/>
                                              <w:marTop w:val="0"/>
                                              <w:marBottom w:val="0"/>
                                              <w:divBdr>
                                                <w:top w:val="none" w:sz="0" w:space="0" w:color="auto"/>
                                                <w:left w:val="none" w:sz="0" w:space="0" w:color="auto"/>
                                                <w:bottom w:val="none" w:sz="0" w:space="0" w:color="auto"/>
                                                <w:right w:val="none" w:sz="0" w:space="0" w:color="auto"/>
                                              </w:divBdr>
                                              <w:divsChild>
                                                <w:div w:id="103350986">
                                                  <w:marLeft w:val="0"/>
                                                  <w:marRight w:val="0"/>
                                                  <w:marTop w:val="0"/>
                                                  <w:marBottom w:val="0"/>
                                                  <w:divBdr>
                                                    <w:top w:val="none" w:sz="0" w:space="0" w:color="auto"/>
                                                    <w:left w:val="none" w:sz="0" w:space="0" w:color="auto"/>
                                                    <w:bottom w:val="none" w:sz="0" w:space="0" w:color="auto"/>
                                                    <w:right w:val="none" w:sz="0" w:space="0" w:color="auto"/>
                                                  </w:divBdr>
                                                  <w:divsChild>
                                                    <w:div w:id="974722967">
                                                      <w:marLeft w:val="0"/>
                                                      <w:marRight w:val="0"/>
                                                      <w:marTop w:val="0"/>
                                                      <w:marBottom w:val="0"/>
                                                      <w:divBdr>
                                                        <w:top w:val="none" w:sz="0" w:space="0" w:color="auto"/>
                                                        <w:left w:val="none" w:sz="0" w:space="0" w:color="auto"/>
                                                        <w:bottom w:val="none" w:sz="0" w:space="0" w:color="auto"/>
                                                        <w:right w:val="none" w:sz="0" w:space="0" w:color="auto"/>
                                                      </w:divBdr>
                                                      <w:divsChild>
                                                        <w:div w:id="1526137921">
                                                          <w:marLeft w:val="0"/>
                                                          <w:marRight w:val="0"/>
                                                          <w:marTop w:val="0"/>
                                                          <w:marBottom w:val="0"/>
                                                          <w:divBdr>
                                                            <w:top w:val="none" w:sz="0" w:space="0" w:color="auto"/>
                                                            <w:left w:val="none" w:sz="0" w:space="0" w:color="auto"/>
                                                            <w:bottom w:val="none" w:sz="0" w:space="0" w:color="auto"/>
                                                            <w:right w:val="none" w:sz="0" w:space="0" w:color="auto"/>
                                                          </w:divBdr>
                                                          <w:divsChild>
                                                            <w:div w:id="2057973318">
                                                              <w:marLeft w:val="0"/>
                                                              <w:marRight w:val="0"/>
                                                              <w:marTop w:val="0"/>
                                                              <w:marBottom w:val="0"/>
                                                              <w:divBdr>
                                                                <w:top w:val="none" w:sz="0" w:space="0" w:color="auto"/>
                                                                <w:left w:val="none" w:sz="0" w:space="0" w:color="auto"/>
                                                                <w:bottom w:val="none" w:sz="0" w:space="0" w:color="auto"/>
                                                                <w:right w:val="none" w:sz="0" w:space="0" w:color="auto"/>
                                                              </w:divBdr>
                                                              <w:divsChild>
                                                                <w:div w:id="1616711134">
                                                                  <w:marLeft w:val="0"/>
                                                                  <w:marRight w:val="0"/>
                                                                  <w:marTop w:val="0"/>
                                                                  <w:marBottom w:val="0"/>
                                                                  <w:divBdr>
                                                                    <w:top w:val="none" w:sz="0" w:space="0" w:color="auto"/>
                                                                    <w:left w:val="none" w:sz="0" w:space="0" w:color="auto"/>
                                                                    <w:bottom w:val="none" w:sz="0" w:space="0" w:color="auto"/>
                                                                    <w:right w:val="none" w:sz="0" w:space="0" w:color="auto"/>
                                                                  </w:divBdr>
                                                                  <w:divsChild>
                                                                    <w:div w:id="1951010206">
                                                                      <w:marLeft w:val="0"/>
                                                                      <w:marRight w:val="0"/>
                                                                      <w:marTop w:val="0"/>
                                                                      <w:marBottom w:val="450"/>
                                                                      <w:divBdr>
                                                                        <w:top w:val="none" w:sz="0" w:space="0" w:color="auto"/>
                                                                        <w:left w:val="none" w:sz="0" w:space="0" w:color="auto"/>
                                                                        <w:bottom w:val="none" w:sz="0" w:space="0" w:color="auto"/>
                                                                        <w:right w:val="none" w:sz="0" w:space="0" w:color="auto"/>
                                                                      </w:divBdr>
                                                                      <w:divsChild>
                                                                        <w:div w:id="1074933483">
                                                                          <w:marLeft w:val="0"/>
                                                                          <w:marRight w:val="0"/>
                                                                          <w:marTop w:val="0"/>
                                                                          <w:marBottom w:val="0"/>
                                                                          <w:divBdr>
                                                                            <w:top w:val="none" w:sz="0" w:space="0" w:color="auto"/>
                                                                            <w:left w:val="none" w:sz="0" w:space="0" w:color="auto"/>
                                                                            <w:bottom w:val="none" w:sz="0" w:space="0" w:color="auto"/>
                                                                            <w:right w:val="none" w:sz="0" w:space="0" w:color="auto"/>
                                                                          </w:divBdr>
                                                                          <w:divsChild>
                                                                            <w:div w:id="762529809">
                                                                              <w:marLeft w:val="0"/>
                                                                              <w:marRight w:val="0"/>
                                                                              <w:marTop w:val="0"/>
                                                                              <w:marBottom w:val="0"/>
                                                                              <w:divBdr>
                                                                                <w:top w:val="none" w:sz="0" w:space="0" w:color="auto"/>
                                                                                <w:left w:val="none" w:sz="0" w:space="0" w:color="auto"/>
                                                                                <w:bottom w:val="none" w:sz="0" w:space="0" w:color="auto"/>
                                                                                <w:right w:val="none" w:sz="0" w:space="0" w:color="auto"/>
                                                                              </w:divBdr>
                                                                              <w:divsChild>
                                                                                <w:div w:id="7266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200391">
      <w:bodyDiv w:val="1"/>
      <w:marLeft w:val="0"/>
      <w:marRight w:val="0"/>
      <w:marTop w:val="0"/>
      <w:marBottom w:val="0"/>
      <w:divBdr>
        <w:top w:val="none" w:sz="0" w:space="0" w:color="auto"/>
        <w:left w:val="none" w:sz="0" w:space="0" w:color="auto"/>
        <w:bottom w:val="none" w:sz="0" w:space="0" w:color="auto"/>
        <w:right w:val="none" w:sz="0" w:space="0" w:color="auto"/>
      </w:divBdr>
      <w:divsChild>
        <w:div w:id="672613667">
          <w:marLeft w:val="0"/>
          <w:marRight w:val="0"/>
          <w:marTop w:val="0"/>
          <w:marBottom w:val="0"/>
          <w:divBdr>
            <w:top w:val="none" w:sz="0" w:space="0" w:color="auto"/>
            <w:left w:val="none" w:sz="0" w:space="0" w:color="auto"/>
            <w:bottom w:val="none" w:sz="0" w:space="0" w:color="auto"/>
            <w:right w:val="none" w:sz="0" w:space="0" w:color="auto"/>
          </w:divBdr>
          <w:divsChild>
            <w:div w:id="1998880488">
              <w:marLeft w:val="0"/>
              <w:marRight w:val="0"/>
              <w:marTop w:val="0"/>
              <w:marBottom w:val="0"/>
              <w:divBdr>
                <w:top w:val="none" w:sz="0" w:space="0" w:color="auto"/>
                <w:left w:val="none" w:sz="0" w:space="0" w:color="auto"/>
                <w:bottom w:val="none" w:sz="0" w:space="0" w:color="auto"/>
                <w:right w:val="none" w:sz="0" w:space="0" w:color="auto"/>
              </w:divBdr>
              <w:divsChild>
                <w:div w:id="715158322">
                  <w:marLeft w:val="0"/>
                  <w:marRight w:val="0"/>
                  <w:marTop w:val="0"/>
                  <w:marBottom w:val="0"/>
                  <w:divBdr>
                    <w:top w:val="none" w:sz="0" w:space="0" w:color="auto"/>
                    <w:left w:val="none" w:sz="0" w:space="0" w:color="auto"/>
                    <w:bottom w:val="none" w:sz="0" w:space="0" w:color="auto"/>
                    <w:right w:val="none" w:sz="0" w:space="0" w:color="auto"/>
                  </w:divBdr>
                  <w:divsChild>
                    <w:div w:id="1517426757">
                      <w:marLeft w:val="0"/>
                      <w:marRight w:val="0"/>
                      <w:marTop w:val="0"/>
                      <w:marBottom w:val="0"/>
                      <w:divBdr>
                        <w:top w:val="none" w:sz="0" w:space="0" w:color="auto"/>
                        <w:left w:val="none" w:sz="0" w:space="0" w:color="auto"/>
                        <w:bottom w:val="none" w:sz="0" w:space="0" w:color="auto"/>
                        <w:right w:val="none" w:sz="0" w:space="0" w:color="auto"/>
                      </w:divBdr>
                      <w:divsChild>
                        <w:div w:id="144665603">
                          <w:marLeft w:val="0"/>
                          <w:marRight w:val="0"/>
                          <w:marTop w:val="0"/>
                          <w:marBottom w:val="0"/>
                          <w:divBdr>
                            <w:top w:val="none" w:sz="0" w:space="0" w:color="auto"/>
                            <w:left w:val="none" w:sz="0" w:space="0" w:color="auto"/>
                            <w:bottom w:val="none" w:sz="0" w:space="0" w:color="auto"/>
                            <w:right w:val="none" w:sz="0" w:space="0" w:color="auto"/>
                          </w:divBdr>
                          <w:divsChild>
                            <w:div w:id="332299800">
                              <w:marLeft w:val="0"/>
                              <w:marRight w:val="0"/>
                              <w:marTop w:val="0"/>
                              <w:marBottom w:val="0"/>
                              <w:divBdr>
                                <w:top w:val="none" w:sz="0" w:space="0" w:color="auto"/>
                                <w:left w:val="none" w:sz="0" w:space="0" w:color="auto"/>
                                <w:bottom w:val="none" w:sz="0" w:space="0" w:color="auto"/>
                                <w:right w:val="none" w:sz="0" w:space="0" w:color="auto"/>
                              </w:divBdr>
                              <w:divsChild>
                                <w:div w:id="1265453715">
                                  <w:marLeft w:val="0"/>
                                  <w:marRight w:val="0"/>
                                  <w:marTop w:val="0"/>
                                  <w:marBottom w:val="0"/>
                                  <w:divBdr>
                                    <w:top w:val="none" w:sz="0" w:space="0" w:color="auto"/>
                                    <w:left w:val="none" w:sz="0" w:space="0" w:color="auto"/>
                                    <w:bottom w:val="none" w:sz="0" w:space="0" w:color="auto"/>
                                    <w:right w:val="none" w:sz="0" w:space="0" w:color="auto"/>
                                  </w:divBdr>
                                  <w:divsChild>
                                    <w:div w:id="1929464766">
                                      <w:marLeft w:val="0"/>
                                      <w:marRight w:val="0"/>
                                      <w:marTop w:val="0"/>
                                      <w:marBottom w:val="0"/>
                                      <w:divBdr>
                                        <w:top w:val="none" w:sz="0" w:space="0" w:color="auto"/>
                                        <w:left w:val="none" w:sz="0" w:space="0" w:color="auto"/>
                                        <w:bottom w:val="none" w:sz="0" w:space="0" w:color="auto"/>
                                        <w:right w:val="none" w:sz="0" w:space="0" w:color="auto"/>
                                      </w:divBdr>
                                      <w:divsChild>
                                        <w:div w:id="271939462">
                                          <w:marLeft w:val="0"/>
                                          <w:marRight w:val="0"/>
                                          <w:marTop w:val="0"/>
                                          <w:marBottom w:val="0"/>
                                          <w:divBdr>
                                            <w:top w:val="none" w:sz="0" w:space="0" w:color="auto"/>
                                            <w:left w:val="none" w:sz="0" w:space="0" w:color="auto"/>
                                            <w:bottom w:val="none" w:sz="0" w:space="0" w:color="auto"/>
                                            <w:right w:val="none" w:sz="0" w:space="0" w:color="auto"/>
                                          </w:divBdr>
                                          <w:divsChild>
                                            <w:div w:id="731003448">
                                              <w:marLeft w:val="0"/>
                                              <w:marRight w:val="0"/>
                                              <w:marTop w:val="0"/>
                                              <w:marBottom w:val="0"/>
                                              <w:divBdr>
                                                <w:top w:val="none" w:sz="0" w:space="0" w:color="auto"/>
                                                <w:left w:val="none" w:sz="0" w:space="0" w:color="auto"/>
                                                <w:bottom w:val="none" w:sz="0" w:space="0" w:color="auto"/>
                                                <w:right w:val="none" w:sz="0" w:space="0" w:color="auto"/>
                                              </w:divBdr>
                                              <w:divsChild>
                                                <w:div w:id="1860922940">
                                                  <w:marLeft w:val="0"/>
                                                  <w:marRight w:val="0"/>
                                                  <w:marTop w:val="0"/>
                                                  <w:marBottom w:val="0"/>
                                                  <w:divBdr>
                                                    <w:top w:val="none" w:sz="0" w:space="0" w:color="auto"/>
                                                    <w:left w:val="none" w:sz="0" w:space="0" w:color="auto"/>
                                                    <w:bottom w:val="none" w:sz="0" w:space="0" w:color="auto"/>
                                                    <w:right w:val="none" w:sz="0" w:space="0" w:color="auto"/>
                                                  </w:divBdr>
                                                  <w:divsChild>
                                                    <w:div w:id="1938050343">
                                                      <w:marLeft w:val="0"/>
                                                      <w:marRight w:val="0"/>
                                                      <w:marTop w:val="0"/>
                                                      <w:marBottom w:val="0"/>
                                                      <w:divBdr>
                                                        <w:top w:val="none" w:sz="0" w:space="0" w:color="auto"/>
                                                        <w:left w:val="none" w:sz="0" w:space="0" w:color="auto"/>
                                                        <w:bottom w:val="none" w:sz="0" w:space="0" w:color="auto"/>
                                                        <w:right w:val="none" w:sz="0" w:space="0" w:color="auto"/>
                                                      </w:divBdr>
                                                      <w:divsChild>
                                                        <w:div w:id="242446854">
                                                          <w:marLeft w:val="0"/>
                                                          <w:marRight w:val="0"/>
                                                          <w:marTop w:val="0"/>
                                                          <w:marBottom w:val="0"/>
                                                          <w:divBdr>
                                                            <w:top w:val="none" w:sz="0" w:space="0" w:color="auto"/>
                                                            <w:left w:val="none" w:sz="0" w:space="0" w:color="auto"/>
                                                            <w:bottom w:val="none" w:sz="0" w:space="0" w:color="auto"/>
                                                            <w:right w:val="none" w:sz="0" w:space="0" w:color="auto"/>
                                                          </w:divBdr>
                                                          <w:divsChild>
                                                            <w:div w:id="278337585">
                                                              <w:marLeft w:val="0"/>
                                                              <w:marRight w:val="0"/>
                                                              <w:marTop w:val="0"/>
                                                              <w:marBottom w:val="0"/>
                                                              <w:divBdr>
                                                                <w:top w:val="none" w:sz="0" w:space="0" w:color="auto"/>
                                                                <w:left w:val="none" w:sz="0" w:space="0" w:color="auto"/>
                                                                <w:bottom w:val="none" w:sz="0" w:space="0" w:color="auto"/>
                                                                <w:right w:val="none" w:sz="0" w:space="0" w:color="auto"/>
                                                              </w:divBdr>
                                                              <w:divsChild>
                                                                <w:div w:id="2010020696">
                                                                  <w:marLeft w:val="0"/>
                                                                  <w:marRight w:val="0"/>
                                                                  <w:marTop w:val="0"/>
                                                                  <w:marBottom w:val="0"/>
                                                                  <w:divBdr>
                                                                    <w:top w:val="none" w:sz="0" w:space="0" w:color="auto"/>
                                                                    <w:left w:val="none" w:sz="0" w:space="0" w:color="auto"/>
                                                                    <w:bottom w:val="none" w:sz="0" w:space="0" w:color="auto"/>
                                                                    <w:right w:val="none" w:sz="0" w:space="0" w:color="auto"/>
                                                                  </w:divBdr>
                                                                  <w:divsChild>
                                                                    <w:div w:id="920673736">
                                                                      <w:marLeft w:val="0"/>
                                                                      <w:marRight w:val="0"/>
                                                                      <w:marTop w:val="0"/>
                                                                      <w:marBottom w:val="450"/>
                                                                      <w:divBdr>
                                                                        <w:top w:val="none" w:sz="0" w:space="0" w:color="auto"/>
                                                                        <w:left w:val="none" w:sz="0" w:space="0" w:color="auto"/>
                                                                        <w:bottom w:val="none" w:sz="0" w:space="0" w:color="auto"/>
                                                                        <w:right w:val="none" w:sz="0" w:space="0" w:color="auto"/>
                                                                      </w:divBdr>
                                                                      <w:divsChild>
                                                                        <w:div w:id="1300301752">
                                                                          <w:marLeft w:val="0"/>
                                                                          <w:marRight w:val="0"/>
                                                                          <w:marTop w:val="0"/>
                                                                          <w:marBottom w:val="0"/>
                                                                          <w:divBdr>
                                                                            <w:top w:val="none" w:sz="0" w:space="0" w:color="auto"/>
                                                                            <w:left w:val="none" w:sz="0" w:space="0" w:color="auto"/>
                                                                            <w:bottom w:val="none" w:sz="0" w:space="0" w:color="auto"/>
                                                                            <w:right w:val="none" w:sz="0" w:space="0" w:color="auto"/>
                                                                          </w:divBdr>
                                                                          <w:divsChild>
                                                                            <w:div w:id="1774668464">
                                                                              <w:marLeft w:val="0"/>
                                                                              <w:marRight w:val="0"/>
                                                                              <w:marTop w:val="0"/>
                                                                              <w:marBottom w:val="0"/>
                                                                              <w:divBdr>
                                                                                <w:top w:val="none" w:sz="0" w:space="0" w:color="auto"/>
                                                                                <w:left w:val="none" w:sz="0" w:space="0" w:color="auto"/>
                                                                                <w:bottom w:val="none" w:sz="0" w:space="0" w:color="auto"/>
                                                                                <w:right w:val="none" w:sz="0" w:space="0" w:color="auto"/>
                                                                              </w:divBdr>
                                                                              <w:divsChild>
                                                                                <w:div w:id="9663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DB60-F698-4032-82ED-CC32F0C1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8829</Words>
  <Characters>47677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Mónica Ferreira</dc:creator>
  <cp:keywords/>
  <dc:description/>
  <cp:lastModifiedBy>Mariana Gomes</cp:lastModifiedBy>
  <cp:revision>5</cp:revision>
  <dcterms:created xsi:type="dcterms:W3CDTF">2020-04-17T09:26:00Z</dcterms:created>
  <dcterms:modified xsi:type="dcterms:W3CDTF">2020-04-17T09:49:00Z</dcterms:modified>
</cp:coreProperties>
</file>